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27E6" w14:textId="77777777" w:rsidR="00730D10" w:rsidRPr="00064AC1" w:rsidRDefault="00730D10" w:rsidP="005112AE">
      <w:pPr>
        <w:pStyle w:val="Default"/>
        <w:rPr>
          <w:rFonts w:asciiTheme="minorHAnsi" w:hAnsiTheme="minorHAnsi" w:cstheme="minorHAnsi"/>
          <w:color w:val="002060"/>
          <w:sz w:val="22"/>
          <w:szCs w:val="22"/>
        </w:rPr>
      </w:pPr>
    </w:p>
    <w:p w14:paraId="731E95A4" w14:textId="77777777" w:rsidR="00730D10" w:rsidRPr="00064AC1" w:rsidRDefault="00730D10" w:rsidP="005112AE">
      <w:pPr>
        <w:pStyle w:val="Default"/>
        <w:rPr>
          <w:rFonts w:asciiTheme="minorHAnsi" w:hAnsiTheme="minorHAnsi" w:cstheme="minorHAnsi"/>
          <w:color w:val="002060"/>
          <w:sz w:val="22"/>
          <w:szCs w:val="22"/>
        </w:rPr>
      </w:pPr>
    </w:p>
    <w:p w14:paraId="775FB4C7" w14:textId="77777777" w:rsidR="00605BA5" w:rsidRPr="00064AC1" w:rsidRDefault="005112AE" w:rsidP="004839CF">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2DA72E68" w14:textId="77777777" w:rsidR="005112AE" w:rsidRPr="00064AC1" w:rsidRDefault="005112AE" w:rsidP="004839CF">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01AC05DB" w14:textId="77777777" w:rsidR="004839CF" w:rsidRDefault="004839CF" w:rsidP="004839C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3F694D45" w14:textId="77777777" w:rsidR="004839CF" w:rsidRDefault="004839CF" w:rsidP="004839C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839CF" w14:paraId="1B7FB94F" w14:textId="77777777" w:rsidTr="004839CF">
        <w:trPr>
          <w:trHeight w:val="446"/>
        </w:trPr>
        <w:tc>
          <w:tcPr>
            <w:tcW w:w="9957" w:type="dxa"/>
            <w:tcBorders>
              <w:top w:val="single" w:sz="4" w:space="0" w:color="auto"/>
              <w:left w:val="single" w:sz="4" w:space="0" w:color="auto"/>
              <w:bottom w:val="single" w:sz="4" w:space="0" w:color="auto"/>
              <w:right w:val="single" w:sz="4" w:space="0" w:color="auto"/>
            </w:tcBorders>
            <w:hideMark/>
          </w:tcPr>
          <w:p w14:paraId="45C61813" w14:textId="77777777" w:rsidR="004839CF" w:rsidRDefault="004839C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5B9670BC" w14:textId="77777777" w:rsidR="004839CF" w:rsidRDefault="004839C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356FC25A" w14:textId="77777777" w:rsidR="004839CF" w:rsidRDefault="004839C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0DF4D189" w14:textId="77777777" w:rsidR="004839CF" w:rsidRDefault="004839CF" w:rsidP="004839C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839CF" w:rsidRPr="004839CF" w14:paraId="0A1D9AD8" w14:textId="77777777" w:rsidTr="004839CF">
        <w:tc>
          <w:tcPr>
            <w:tcW w:w="9957" w:type="dxa"/>
            <w:tcBorders>
              <w:top w:val="single" w:sz="4" w:space="0" w:color="auto"/>
              <w:left w:val="single" w:sz="4" w:space="0" w:color="auto"/>
              <w:bottom w:val="single" w:sz="4" w:space="0" w:color="auto"/>
              <w:right w:val="single" w:sz="4" w:space="0" w:color="auto"/>
            </w:tcBorders>
          </w:tcPr>
          <w:p w14:paraId="04173357" w14:textId="77777777" w:rsidR="004839CF" w:rsidRDefault="004839CF">
            <w:pPr>
              <w:spacing w:after="0"/>
              <w:rPr>
                <w:rFonts w:ascii="Calibri" w:eastAsia="Times New Roman" w:hAnsi="Calibri" w:cs="Calibri"/>
                <w:sz w:val="20"/>
                <w:szCs w:val="20"/>
                <w:lang w:val="es-ES" w:eastAsia="es-ES"/>
              </w:rPr>
            </w:pPr>
          </w:p>
          <w:p w14:paraId="0919376C" w14:textId="77777777" w:rsidR="004839CF" w:rsidRDefault="004839C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276FE129" w14:textId="77777777" w:rsidR="004839CF" w:rsidRDefault="004839C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2CCA05BF" w14:textId="77777777" w:rsidR="004839CF" w:rsidRDefault="004839CF" w:rsidP="004839C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839CF" w14:paraId="70D1E431" w14:textId="77777777" w:rsidTr="004839CF">
        <w:tc>
          <w:tcPr>
            <w:tcW w:w="9957" w:type="dxa"/>
            <w:tcBorders>
              <w:top w:val="single" w:sz="4" w:space="0" w:color="auto"/>
              <w:left w:val="single" w:sz="4" w:space="0" w:color="auto"/>
              <w:bottom w:val="single" w:sz="4" w:space="0" w:color="auto"/>
              <w:right w:val="single" w:sz="4" w:space="0" w:color="auto"/>
            </w:tcBorders>
            <w:hideMark/>
          </w:tcPr>
          <w:p w14:paraId="5D4B297B" w14:textId="77777777" w:rsidR="004839CF" w:rsidRDefault="004839C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27833D42" w14:textId="77777777" w:rsidR="004839CF" w:rsidRDefault="004839C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3F2C1620" w14:textId="77777777" w:rsidR="004839CF" w:rsidRDefault="004839CF" w:rsidP="004839C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839CF" w:rsidRPr="004839CF" w14:paraId="1078CE4E" w14:textId="77777777" w:rsidTr="004839CF">
        <w:tc>
          <w:tcPr>
            <w:tcW w:w="9957" w:type="dxa"/>
            <w:tcBorders>
              <w:top w:val="single" w:sz="4" w:space="0" w:color="auto"/>
              <w:left w:val="single" w:sz="4" w:space="0" w:color="auto"/>
              <w:bottom w:val="single" w:sz="4" w:space="0" w:color="auto"/>
              <w:right w:val="single" w:sz="4" w:space="0" w:color="auto"/>
            </w:tcBorders>
            <w:hideMark/>
          </w:tcPr>
          <w:p w14:paraId="195999E0" w14:textId="77777777" w:rsidR="004839CF" w:rsidRDefault="004839C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1D70EE75" w14:textId="77777777" w:rsidR="004839CF" w:rsidRDefault="004839CF">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058F4AF9" w14:textId="77777777" w:rsidR="00BE1F77" w:rsidRDefault="00BE1F77" w:rsidP="00A96490">
      <w:pPr>
        <w:jc w:val="both"/>
      </w:pPr>
    </w:p>
    <w:p w14:paraId="653BF49E" w14:textId="77777777" w:rsidR="00B0301D" w:rsidRPr="004839CF" w:rsidRDefault="00B0301D" w:rsidP="00A96490">
      <w:pPr>
        <w:pStyle w:val="Ttulo"/>
        <w:jc w:val="both"/>
        <w:rPr>
          <w:rStyle w:val="Textoennegrita"/>
          <w:rFonts w:asciiTheme="minorHAnsi" w:eastAsiaTheme="minorHAnsi" w:hAnsiTheme="minorHAnsi" w:cstheme="minorHAnsi"/>
          <w:bCs w:val="0"/>
          <w:color w:val="000000"/>
          <w:spacing w:val="0"/>
          <w:kern w:val="0"/>
          <w:sz w:val="24"/>
          <w:szCs w:val="24"/>
        </w:rPr>
      </w:pPr>
      <w:r w:rsidRPr="004839CF">
        <w:rPr>
          <w:rStyle w:val="Textoennegrita"/>
          <w:rFonts w:asciiTheme="minorHAnsi" w:hAnsiTheme="minorHAnsi" w:cstheme="minorHAnsi"/>
          <w:sz w:val="24"/>
          <w:szCs w:val="24"/>
        </w:rPr>
        <w:t xml:space="preserve">I.- </w:t>
      </w:r>
      <w:r w:rsidRPr="004839CF">
        <w:rPr>
          <w:rStyle w:val="Textoennegrita"/>
          <w:rFonts w:asciiTheme="minorHAnsi" w:hAnsiTheme="minorHAnsi" w:cstheme="minorHAnsi"/>
          <w:bCs w:val="0"/>
          <w:sz w:val="24"/>
          <w:szCs w:val="24"/>
        </w:rPr>
        <w:t>DOCUMENTO DE INFORMACIÓN PARA CIRUGÍA GÁSTRICA SIN RESECCIÓN (técnicas y</w:t>
      </w:r>
      <w:r w:rsidRPr="004839CF">
        <w:rPr>
          <w:rStyle w:val="Textoennegrita"/>
          <w:rFonts w:asciiTheme="minorHAnsi" w:hAnsiTheme="minorHAnsi" w:cstheme="minorHAnsi"/>
          <w:sz w:val="24"/>
          <w:szCs w:val="24"/>
        </w:rPr>
        <w:t xml:space="preserve"> variantes de GASTROSTOMÍAS, VAGOTOMÍAS, GASTROENTEROSTOMÍAS y PILOROPLASTIAS)</w:t>
      </w:r>
    </w:p>
    <w:p w14:paraId="48243A26" w14:textId="77777777" w:rsidR="00B0301D" w:rsidRPr="00064AC1" w:rsidRDefault="00B0301D" w:rsidP="00A9649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30D79B19" w14:textId="77777777" w:rsidR="00B0301D" w:rsidRPr="00064AC1" w:rsidRDefault="00B0301D" w:rsidP="00A9649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5A65D902" w14:textId="77777777" w:rsidR="00B0301D" w:rsidRPr="00064AC1" w:rsidRDefault="00B0301D" w:rsidP="00A96490">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10431425" w14:textId="77777777" w:rsidR="00B0301D" w:rsidRPr="00064AC1" w:rsidRDefault="00B0301D" w:rsidP="00A96490">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786890ED" w14:textId="77777777" w:rsidR="00B0301D" w:rsidRPr="00064AC1" w:rsidRDefault="00B0301D" w:rsidP="00A96490">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p>
    <w:p w14:paraId="5E8CCADC"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Consiste en un conjunto de intervenciones quirúrgicas que se hacen en el estómago, sin extirparlo. En cada caso se elige la más apropiada para el problema de salud del paciente. </w:t>
      </w:r>
    </w:p>
    <w:p w14:paraId="5A4F3003"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Con esta Cirugía se pretende el tratamiento de: </w:t>
      </w:r>
    </w:p>
    <w:p w14:paraId="2AF1D7FB"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alteraciones funcionales graves del estómago (hipersecreción ácida, disfunciones motoras, etc.) y sus consecuencias (úlceras, inflamación crónica, hemorragia, estenosis, perforación, etc.), </w:t>
      </w:r>
    </w:p>
    <w:p w14:paraId="1AF77973" w14:textId="77777777" w:rsidR="00B0301D"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enfermedades traumáticas (heridas, perforaciones, quemaduras cáusticas de estómago, etc.), </w:t>
      </w:r>
    </w:p>
    <w:p w14:paraId="22FAEC46" w14:textId="77777777" w:rsidR="00A96490" w:rsidRDefault="00A96490" w:rsidP="00A96490">
      <w:pPr>
        <w:autoSpaceDE w:val="0"/>
        <w:autoSpaceDN w:val="0"/>
        <w:adjustRightInd w:val="0"/>
        <w:spacing w:after="0" w:line="240" w:lineRule="auto"/>
        <w:jc w:val="both"/>
        <w:rPr>
          <w:rFonts w:cstheme="minorHAnsi"/>
          <w:color w:val="002060"/>
        </w:rPr>
      </w:pPr>
    </w:p>
    <w:p w14:paraId="0F46F573" w14:textId="77777777" w:rsidR="00A96490" w:rsidRDefault="00A96490" w:rsidP="00A96490">
      <w:pPr>
        <w:autoSpaceDE w:val="0"/>
        <w:autoSpaceDN w:val="0"/>
        <w:adjustRightInd w:val="0"/>
        <w:spacing w:after="0" w:line="240" w:lineRule="auto"/>
        <w:jc w:val="both"/>
        <w:rPr>
          <w:rFonts w:cstheme="minorHAnsi"/>
          <w:color w:val="002060"/>
        </w:rPr>
      </w:pPr>
    </w:p>
    <w:p w14:paraId="30430336" w14:textId="77777777" w:rsidR="00A96490" w:rsidRPr="009835FE" w:rsidRDefault="00A96490" w:rsidP="00A96490">
      <w:pPr>
        <w:autoSpaceDE w:val="0"/>
        <w:autoSpaceDN w:val="0"/>
        <w:adjustRightInd w:val="0"/>
        <w:spacing w:after="0" w:line="240" w:lineRule="auto"/>
        <w:jc w:val="both"/>
        <w:rPr>
          <w:rFonts w:cstheme="minorHAnsi"/>
          <w:color w:val="002060"/>
        </w:rPr>
      </w:pPr>
    </w:p>
    <w:p w14:paraId="15DEFE92" w14:textId="77777777" w:rsidR="00B0301D"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enfermedades congénitas (estenosis, vólvulos, etc.), y enfermedades neoplásicas avanzadas sin extirpar parte del estómago, a la vez que facilitan el paso de los alimentos a través del tubo digestivo</w:t>
      </w:r>
      <w:r w:rsidRPr="009835FE">
        <w:rPr>
          <w:rFonts w:ascii="Arial" w:hAnsi="Arial" w:cs="Arial"/>
          <w:color w:val="000000"/>
          <w:sz w:val="23"/>
          <w:szCs w:val="23"/>
        </w:rPr>
        <w:t>.</w:t>
      </w:r>
    </w:p>
    <w:p w14:paraId="26D8D340" w14:textId="77777777" w:rsidR="00A96490" w:rsidRPr="00064AC1" w:rsidRDefault="00A96490" w:rsidP="00A96490">
      <w:pPr>
        <w:autoSpaceDE w:val="0"/>
        <w:autoSpaceDN w:val="0"/>
        <w:adjustRightInd w:val="0"/>
        <w:spacing w:after="0" w:line="240" w:lineRule="auto"/>
        <w:jc w:val="both"/>
        <w:rPr>
          <w:rFonts w:cstheme="minorHAnsi"/>
          <w:color w:val="002060"/>
        </w:rPr>
      </w:pPr>
    </w:p>
    <w:p w14:paraId="672CF82B" w14:textId="77777777" w:rsidR="00B0301D" w:rsidRPr="009835FE" w:rsidRDefault="00B0301D" w:rsidP="00A96490">
      <w:pPr>
        <w:pStyle w:val="Default"/>
        <w:jc w:val="both"/>
        <w:rPr>
          <w:rFonts w:asciiTheme="minorHAnsi" w:hAnsiTheme="minorHAnsi" w:cstheme="minorHAnsi"/>
          <w:color w:val="002060"/>
          <w:sz w:val="22"/>
          <w:szCs w:val="22"/>
          <w:u w:val="single"/>
        </w:rPr>
      </w:pPr>
      <w:r w:rsidRPr="00064AC1">
        <w:rPr>
          <w:rFonts w:asciiTheme="minorHAnsi" w:hAnsiTheme="minorHAnsi" w:cstheme="minorHAnsi"/>
          <w:color w:val="002060"/>
          <w:sz w:val="22"/>
          <w:szCs w:val="22"/>
        </w:rPr>
        <w:t xml:space="preserve"> </w:t>
      </w:r>
      <w:r w:rsidRPr="00064AC1">
        <w:rPr>
          <w:rFonts w:asciiTheme="minorHAnsi" w:hAnsiTheme="minorHAnsi" w:cstheme="minorHAnsi"/>
          <w:bCs/>
          <w:color w:val="002060"/>
          <w:sz w:val="22"/>
          <w:szCs w:val="22"/>
          <w:u w:val="single"/>
        </w:rPr>
        <w:t>CÓMO SE REALIZA</w:t>
      </w:r>
    </w:p>
    <w:p w14:paraId="4339731F"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ascii="Arial" w:hAnsi="Arial" w:cs="Arial"/>
          <w:color w:val="000000"/>
          <w:sz w:val="24"/>
          <w:szCs w:val="24"/>
        </w:rPr>
        <w:t xml:space="preserve"> </w:t>
      </w:r>
      <w:r w:rsidRPr="009835FE">
        <w:rPr>
          <w:rFonts w:cstheme="minorHAnsi"/>
          <w:color w:val="002060"/>
        </w:rPr>
        <w:t xml:space="preserve">La vía de acceso al abdomen puede ser mediante una incisión en el abdomen (abordaje abierto) o bien mediante unos orificios (abordaje laparoscópico), que requerirán posteriormente de una incisión auxiliar, más pequeña que la usada en cirugía abierta. </w:t>
      </w:r>
    </w:p>
    <w:p w14:paraId="0E023C83"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La laparoscopia consiste en el abordaje del abdomen mediante la introducción de un instrumental especial a través de pequeñas incisiones, creando un espacio tras la introducción de gas. La técnica quirúrgica no difiere de la habitual. En casos en que técnicamente o por hallazgos intraoperatorios no sea posible concluir la cirugía por esta vía se procederá a la conversión a cirugía abierta. </w:t>
      </w:r>
    </w:p>
    <w:p w14:paraId="06D835AD"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Son procedimientos quirúrgicos mediante los cuales: </w:t>
      </w:r>
    </w:p>
    <w:p w14:paraId="2F8FD749" w14:textId="77777777" w:rsidR="00B0301D" w:rsidRPr="009835FE" w:rsidRDefault="00B0301D" w:rsidP="00A96490">
      <w:pPr>
        <w:autoSpaceDE w:val="0"/>
        <w:autoSpaceDN w:val="0"/>
        <w:adjustRightInd w:val="0"/>
        <w:spacing w:after="0" w:line="240" w:lineRule="auto"/>
        <w:jc w:val="both"/>
        <w:rPr>
          <w:rFonts w:cstheme="minorHAnsi"/>
          <w:color w:val="002060"/>
        </w:rPr>
      </w:pPr>
      <w:r>
        <w:rPr>
          <w:rFonts w:cstheme="minorHAnsi"/>
          <w:color w:val="002060"/>
        </w:rPr>
        <w:t>• S</w:t>
      </w:r>
      <w:r w:rsidRPr="009835FE">
        <w:rPr>
          <w:rFonts w:cstheme="minorHAnsi"/>
          <w:color w:val="002060"/>
        </w:rPr>
        <w:t xml:space="preserve">e obtiene un acceso directo al estómago desde la pared abdominal (gastrostomías) para descompresión o nutrición, </w:t>
      </w:r>
    </w:p>
    <w:p w14:paraId="3C42D028"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 Se cierran heridas de la pared gástrica o se controla la hemorragia, </w:t>
      </w:r>
    </w:p>
    <w:p w14:paraId="6A3850B1" w14:textId="77777777" w:rsidR="00A96490" w:rsidRDefault="00B0301D" w:rsidP="00A96490">
      <w:pPr>
        <w:pStyle w:val="Default"/>
        <w:jc w:val="both"/>
        <w:rPr>
          <w:rFonts w:asciiTheme="minorHAnsi" w:hAnsiTheme="minorHAnsi" w:cstheme="minorHAnsi"/>
          <w:color w:val="002060"/>
          <w:sz w:val="22"/>
          <w:szCs w:val="22"/>
        </w:rPr>
      </w:pPr>
      <w:r w:rsidRPr="009835FE">
        <w:rPr>
          <w:rFonts w:asciiTheme="minorHAnsi" w:hAnsiTheme="minorHAnsi" w:cstheme="minorHAnsi"/>
          <w:color w:val="002060"/>
          <w:sz w:val="22"/>
          <w:szCs w:val="22"/>
        </w:rPr>
        <w:t>• Se reduce la secreción gástrica (sección total o parcial del nervio vago: vagotomías)</w:t>
      </w:r>
    </w:p>
    <w:p w14:paraId="0D7C7F0E" w14:textId="77777777" w:rsidR="00B0301D" w:rsidRPr="009835FE" w:rsidRDefault="00B0301D" w:rsidP="00A96490">
      <w:pPr>
        <w:pStyle w:val="Default"/>
        <w:jc w:val="both"/>
        <w:rPr>
          <w:rFonts w:asciiTheme="minorHAnsi" w:hAnsiTheme="minorHAnsi" w:cstheme="minorHAnsi"/>
          <w:color w:val="002060"/>
          <w:sz w:val="22"/>
          <w:szCs w:val="22"/>
        </w:rPr>
      </w:pPr>
      <w:r w:rsidRPr="009835FE">
        <w:rPr>
          <w:rFonts w:asciiTheme="minorHAnsi" w:hAnsiTheme="minorHAnsi" w:cstheme="minorHAnsi"/>
          <w:color w:val="002060"/>
          <w:sz w:val="22"/>
          <w:szCs w:val="22"/>
        </w:rPr>
        <w:t xml:space="preserve">• </w:t>
      </w:r>
      <w:r w:rsidR="00A96490">
        <w:rPr>
          <w:rFonts w:asciiTheme="minorHAnsi" w:hAnsiTheme="minorHAnsi" w:cstheme="minorHAnsi"/>
          <w:color w:val="002060"/>
          <w:sz w:val="22"/>
          <w:szCs w:val="22"/>
        </w:rPr>
        <w:t>S</w:t>
      </w:r>
      <w:r w:rsidRPr="009835FE">
        <w:rPr>
          <w:rFonts w:asciiTheme="minorHAnsi" w:hAnsiTheme="minorHAnsi" w:cstheme="minorHAnsi"/>
          <w:color w:val="002060"/>
          <w:sz w:val="22"/>
          <w:szCs w:val="22"/>
        </w:rPr>
        <w:t>e realiza sutura entre el estómago y el intestino para facilitar el vaciamiento gástrico (gastroentero anastomosis)</w:t>
      </w:r>
    </w:p>
    <w:p w14:paraId="7C22ED03"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Se realiza sección del músculo del píloro y reconstrucción del canal del mismo mediante sutura, para facilitar el vaciamiento del estómago (piloroplast</w:t>
      </w:r>
      <w:r w:rsidR="00A96490">
        <w:rPr>
          <w:rFonts w:cstheme="minorHAnsi"/>
          <w:color w:val="002060"/>
        </w:rPr>
        <w:t>í</w:t>
      </w:r>
      <w:r w:rsidRPr="009835FE">
        <w:rPr>
          <w:rFonts w:cstheme="minorHAnsi"/>
          <w:color w:val="002060"/>
        </w:rPr>
        <w:t xml:space="preserve">a). </w:t>
      </w:r>
    </w:p>
    <w:p w14:paraId="62EB7D61" w14:textId="77777777" w:rsidR="00B0301D" w:rsidRPr="00064AC1" w:rsidRDefault="00B0301D" w:rsidP="00A96490">
      <w:pPr>
        <w:jc w:val="both"/>
        <w:rPr>
          <w:rFonts w:cstheme="minorHAnsi"/>
          <w:color w:val="002060"/>
        </w:rPr>
      </w:pPr>
      <w:r w:rsidRPr="009835FE">
        <w:rPr>
          <w:rFonts w:cstheme="minorHAnsi"/>
          <w:color w:val="002060"/>
        </w:rPr>
        <w:t xml:space="preserve">El procedimiento requiere anestesia general de cuyos riesgos le informará el anestesiólogo. Es posible que durante o después de la intervención pueda ser necesaria la administración de sangre y/o productos derivados de la misma. Sobre </w:t>
      </w:r>
      <w:r w:rsidR="00A96490" w:rsidRPr="009835FE">
        <w:rPr>
          <w:rFonts w:cstheme="minorHAnsi"/>
          <w:color w:val="002060"/>
        </w:rPr>
        <w:t>todo,</w:t>
      </w:r>
      <w:r w:rsidRPr="009835FE">
        <w:rPr>
          <w:rFonts w:cstheme="minorHAnsi"/>
          <w:color w:val="002060"/>
        </w:rPr>
        <w:t xml:space="preserve"> ello se le ofrecerá información adecuada y se solicitará su autorización</w:t>
      </w:r>
      <w:r w:rsidRPr="009835FE">
        <w:rPr>
          <w:rFonts w:ascii="Arial" w:hAnsi="Arial" w:cs="Arial"/>
          <w:color w:val="000000"/>
          <w:sz w:val="23"/>
          <w:szCs w:val="23"/>
        </w:rPr>
        <w:t>.</w:t>
      </w:r>
    </w:p>
    <w:p w14:paraId="7F35E4A6" w14:textId="77777777" w:rsidR="00B0301D" w:rsidRPr="00064AC1" w:rsidRDefault="00B0301D" w:rsidP="00A96490">
      <w:pPr>
        <w:spacing w:after="0"/>
        <w:jc w:val="both"/>
        <w:rPr>
          <w:rFonts w:cstheme="minorHAnsi"/>
          <w:bCs/>
          <w:color w:val="002060"/>
          <w:u w:val="single"/>
        </w:rPr>
      </w:pPr>
      <w:r w:rsidRPr="00064AC1">
        <w:rPr>
          <w:rFonts w:cstheme="minorHAnsi"/>
          <w:bCs/>
          <w:color w:val="002060"/>
          <w:u w:val="single"/>
        </w:rPr>
        <w:t>QUÉ EFECTOS LE PRODUCIRÁ</w:t>
      </w:r>
    </w:p>
    <w:p w14:paraId="5191C285"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En el caso de las gastrostomías, estas serán utilizadas para la entrada temporal o definitiva de alimentos al aparato </w:t>
      </w:r>
      <w:r w:rsidR="00A96490" w:rsidRPr="00A96490">
        <w:rPr>
          <w:rFonts w:cstheme="minorHAnsi"/>
          <w:color w:val="002060"/>
        </w:rPr>
        <w:t>digestivo o para descompresión del estómago.</w:t>
      </w:r>
      <w:r w:rsidR="00A96490" w:rsidRPr="009835FE">
        <w:rPr>
          <w:rFonts w:cstheme="minorHAnsi"/>
          <w:color w:val="002060"/>
        </w:rPr>
        <w:t xml:space="preserve"> </w:t>
      </w:r>
    </w:p>
    <w:p w14:paraId="5FE038DD" w14:textId="77777777" w:rsidR="00B0301D" w:rsidRPr="009835FE" w:rsidRDefault="00B0301D" w:rsidP="00A96490">
      <w:pPr>
        <w:autoSpaceDE w:val="0"/>
        <w:autoSpaceDN w:val="0"/>
        <w:adjustRightInd w:val="0"/>
        <w:spacing w:after="0" w:line="240" w:lineRule="auto"/>
        <w:jc w:val="both"/>
        <w:rPr>
          <w:rFonts w:cstheme="minorHAnsi"/>
          <w:color w:val="002060"/>
        </w:rPr>
      </w:pPr>
      <w:r w:rsidRPr="009835FE">
        <w:rPr>
          <w:rFonts w:cstheme="minorHAnsi"/>
          <w:color w:val="002060"/>
        </w:rPr>
        <w:t xml:space="preserve">En el caso de algunas vagotomías puede asociarse alteración de la movilidad del estómago, limitación de la ingesta en las comidas, intolerancia a algunos alimentos, aparición de vómitos o alteraciones del hábito intestinal (diarreas). </w:t>
      </w:r>
    </w:p>
    <w:p w14:paraId="37F25A3E" w14:textId="77777777" w:rsidR="00B0301D" w:rsidRPr="00064AC1" w:rsidRDefault="00B0301D" w:rsidP="00A96490">
      <w:pPr>
        <w:jc w:val="both"/>
        <w:rPr>
          <w:rFonts w:cstheme="minorHAnsi"/>
          <w:color w:val="002060"/>
        </w:rPr>
      </w:pPr>
      <w:r w:rsidRPr="009835FE">
        <w:rPr>
          <w:rFonts w:cstheme="minorHAnsi"/>
          <w:color w:val="002060"/>
        </w:rPr>
        <w:t xml:space="preserve">En algunas </w:t>
      </w:r>
      <w:r w:rsidR="001A10EF" w:rsidRPr="009835FE">
        <w:rPr>
          <w:rFonts w:cstheme="minorHAnsi"/>
          <w:color w:val="002060"/>
        </w:rPr>
        <w:t>piloroplastía</w:t>
      </w:r>
      <w:r w:rsidR="001A10EF">
        <w:rPr>
          <w:rFonts w:cstheme="minorHAnsi"/>
          <w:color w:val="002060"/>
        </w:rPr>
        <w:t>s</w:t>
      </w:r>
      <w:r w:rsidRPr="009835FE">
        <w:rPr>
          <w:rFonts w:cstheme="minorHAnsi"/>
          <w:color w:val="002060"/>
        </w:rPr>
        <w:t xml:space="preserve"> y gastro-enteroanastomosis puede facilitarse el paso de bilis al estómago provocando dolor, ardores, y vómitos. En estos casos descritos puede generarse una pérdida de peso.</w:t>
      </w:r>
    </w:p>
    <w:p w14:paraId="677CBBD6" w14:textId="77777777" w:rsidR="00B0301D" w:rsidRPr="00064AC1" w:rsidRDefault="00B0301D" w:rsidP="00A96490">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373EED3D" w14:textId="77777777" w:rsidR="00B0301D" w:rsidRPr="00064AC1" w:rsidRDefault="001A10EF" w:rsidP="00A96490">
      <w:pPr>
        <w:pStyle w:val="Default"/>
        <w:jc w:val="both"/>
        <w:rPr>
          <w:rFonts w:asciiTheme="minorHAnsi" w:hAnsiTheme="minorHAnsi" w:cstheme="minorHAnsi"/>
          <w:color w:val="002060"/>
          <w:sz w:val="22"/>
          <w:szCs w:val="22"/>
        </w:rPr>
      </w:pPr>
      <w:r w:rsidRPr="001A10EF">
        <w:rPr>
          <w:rFonts w:asciiTheme="minorHAnsi" w:hAnsiTheme="minorHAnsi" w:cstheme="minorHAnsi"/>
          <w:color w:val="002060"/>
          <w:sz w:val="22"/>
          <w:szCs w:val="22"/>
        </w:rPr>
        <w:t>Al realizar esta intervención sobre el estómago</w:t>
      </w:r>
      <w:r w:rsidR="00B0301D">
        <w:rPr>
          <w:rFonts w:asciiTheme="minorHAnsi" w:hAnsiTheme="minorHAnsi" w:cstheme="minorHAnsi"/>
          <w:color w:val="002060"/>
          <w:sz w:val="22"/>
          <w:szCs w:val="22"/>
        </w:rPr>
        <w:t xml:space="preserve"> </w:t>
      </w:r>
      <w:r w:rsidR="00B0301D" w:rsidRPr="009835FE">
        <w:rPr>
          <w:rFonts w:asciiTheme="minorHAnsi" w:hAnsiTheme="minorHAnsi" w:cstheme="minorHAnsi"/>
          <w:color w:val="002060"/>
          <w:sz w:val="22"/>
          <w:szCs w:val="22"/>
        </w:rPr>
        <w:t>enfermo se evitarán las complicaciones derivadas del mismo (sangrado, perforación, obstrucción, fístula...)</w:t>
      </w:r>
      <w:r>
        <w:rPr>
          <w:rFonts w:asciiTheme="minorHAnsi" w:hAnsiTheme="minorHAnsi" w:cstheme="minorHAnsi"/>
          <w:color w:val="002060"/>
          <w:sz w:val="22"/>
          <w:szCs w:val="22"/>
        </w:rPr>
        <w:t>.</w:t>
      </w:r>
      <w:r w:rsidR="00B0301D" w:rsidRPr="009835FE">
        <w:rPr>
          <w:rFonts w:asciiTheme="minorHAnsi" w:hAnsiTheme="minorHAnsi" w:cstheme="minorHAnsi"/>
          <w:color w:val="002060"/>
          <w:sz w:val="22"/>
          <w:szCs w:val="22"/>
        </w:rPr>
        <w:t xml:space="preserve"> Si se opera por laparoscopia se pretende evitar una incisión mayor. Al realizarse incisiones más pequeñas se disminuye el riesgo de hernias postoperatorias. El dolor postoperatorio generalmente es más leve, la recuperación del tránsito intestinal suele ser más rápida, y el período de convalecencia postoperatorio suele ser más corto y confortable</w:t>
      </w:r>
      <w:r w:rsidR="00B0301D" w:rsidRPr="00064AC1">
        <w:rPr>
          <w:rFonts w:asciiTheme="minorHAnsi" w:hAnsiTheme="minorHAnsi" w:cstheme="minorHAnsi"/>
          <w:color w:val="002060"/>
          <w:sz w:val="22"/>
          <w:szCs w:val="22"/>
        </w:rPr>
        <w:t xml:space="preserve">. </w:t>
      </w:r>
    </w:p>
    <w:p w14:paraId="0420179A" w14:textId="77777777" w:rsidR="00B0301D" w:rsidRDefault="00B0301D" w:rsidP="00A96490">
      <w:pPr>
        <w:pStyle w:val="Default"/>
        <w:jc w:val="both"/>
        <w:rPr>
          <w:rFonts w:asciiTheme="minorHAnsi" w:hAnsiTheme="minorHAnsi" w:cstheme="minorHAnsi"/>
          <w:color w:val="002060"/>
          <w:sz w:val="22"/>
          <w:szCs w:val="22"/>
        </w:rPr>
      </w:pPr>
    </w:p>
    <w:p w14:paraId="5E362BA3" w14:textId="77777777" w:rsidR="001A10EF" w:rsidRDefault="001A10EF" w:rsidP="00A96490">
      <w:pPr>
        <w:pStyle w:val="Default"/>
        <w:jc w:val="both"/>
        <w:rPr>
          <w:rFonts w:asciiTheme="minorHAnsi" w:hAnsiTheme="minorHAnsi" w:cstheme="minorHAnsi"/>
          <w:color w:val="002060"/>
          <w:sz w:val="22"/>
          <w:szCs w:val="22"/>
        </w:rPr>
      </w:pPr>
    </w:p>
    <w:p w14:paraId="5F34EAFF" w14:textId="77777777" w:rsidR="00A96490" w:rsidRPr="00064AC1" w:rsidRDefault="00A96490" w:rsidP="00A96490">
      <w:pPr>
        <w:pStyle w:val="Default"/>
        <w:jc w:val="both"/>
        <w:rPr>
          <w:rFonts w:asciiTheme="minorHAnsi" w:hAnsiTheme="minorHAnsi" w:cstheme="minorHAnsi"/>
          <w:color w:val="002060"/>
          <w:sz w:val="22"/>
          <w:szCs w:val="22"/>
        </w:rPr>
      </w:pPr>
    </w:p>
    <w:p w14:paraId="0C28303A" w14:textId="77777777" w:rsidR="00C20E0A" w:rsidRDefault="00C20E0A" w:rsidP="00B0301D">
      <w:pPr>
        <w:pStyle w:val="Default"/>
        <w:rPr>
          <w:rFonts w:asciiTheme="minorHAnsi" w:hAnsiTheme="minorHAnsi" w:cstheme="minorHAnsi"/>
          <w:bCs/>
          <w:color w:val="002060"/>
          <w:sz w:val="22"/>
          <w:szCs w:val="22"/>
          <w:u w:val="single"/>
        </w:rPr>
      </w:pPr>
    </w:p>
    <w:p w14:paraId="7CCED0A5" w14:textId="77777777" w:rsidR="00C20E0A" w:rsidRDefault="00C20E0A" w:rsidP="00B0301D">
      <w:pPr>
        <w:pStyle w:val="Default"/>
        <w:rPr>
          <w:rFonts w:asciiTheme="minorHAnsi" w:hAnsiTheme="minorHAnsi" w:cstheme="minorHAnsi"/>
          <w:bCs/>
          <w:color w:val="002060"/>
          <w:sz w:val="22"/>
          <w:szCs w:val="22"/>
          <w:u w:val="single"/>
        </w:rPr>
      </w:pPr>
    </w:p>
    <w:p w14:paraId="25275742" w14:textId="77777777" w:rsidR="00B0301D" w:rsidRPr="00064AC1" w:rsidRDefault="00B0301D" w:rsidP="00C20E0A">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714B48A1" w14:textId="77777777" w:rsidR="00B0301D" w:rsidRDefault="00B0301D" w:rsidP="00C20E0A">
      <w:pPr>
        <w:autoSpaceDE w:val="0"/>
        <w:autoSpaceDN w:val="0"/>
        <w:adjustRightInd w:val="0"/>
        <w:spacing w:after="0" w:line="240" w:lineRule="auto"/>
        <w:jc w:val="both"/>
        <w:rPr>
          <w:rFonts w:cstheme="minorHAnsi"/>
          <w:color w:val="002060"/>
        </w:rPr>
      </w:pPr>
      <w:r w:rsidRPr="009835FE">
        <w:rPr>
          <w:rFonts w:cstheme="minorHAnsi"/>
          <w:color w:val="002060"/>
        </w:rPr>
        <w:t xml:space="preserve">Aunque existen otras alternativas, médicas y endoscópicas, en su caso, la cirugía es la mejor alternativa. </w:t>
      </w:r>
    </w:p>
    <w:p w14:paraId="702E3788" w14:textId="77777777" w:rsidR="00B0301D" w:rsidRPr="009835FE" w:rsidRDefault="00B0301D" w:rsidP="00C20E0A">
      <w:pPr>
        <w:autoSpaceDE w:val="0"/>
        <w:autoSpaceDN w:val="0"/>
        <w:adjustRightInd w:val="0"/>
        <w:spacing w:after="0" w:line="240" w:lineRule="auto"/>
        <w:jc w:val="both"/>
        <w:rPr>
          <w:rFonts w:cstheme="minorHAnsi"/>
          <w:color w:val="002060"/>
        </w:rPr>
      </w:pPr>
    </w:p>
    <w:p w14:paraId="38153DBD" w14:textId="77777777" w:rsidR="00B0301D" w:rsidRPr="00064AC1" w:rsidRDefault="00B0301D" w:rsidP="00C20E0A">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21EE53B4" w14:textId="77777777" w:rsidR="00B0301D" w:rsidRPr="009835FE" w:rsidRDefault="00B0301D" w:rsidP="00C20E0A">
      <w:pPr>
        <w:autoSpaceDE w:val="0"/>
        <w:autoSpaceDN w:val="0"/>
        <w:adjustRightInd w:val="0"/>
        <w:spacing w:after="0" w:line="240" w:lineRule="auto"/>
        <w:jc w:val="both"/>
        <w:rPr>
          <w:rFonts w:cstheme="minorHAnsi"/>
          <w:color w:val="002060"/>
        </w:rPr>
      </w:pPr>
      <w:r w:rsidRPr="009835FE">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4F0DE446" w14:textId="77777777" w:rsidR="00B0301D" w:rsidRPr="009835FE" w:rsidRDefault="00B0301D" w:rsidP="00C20E0A">
      <w:pPr>
        <w:pStyle w:val="Default"/>
        <w:jc w:val="both"/>
        <w:rPr>
          <w:rFonts w:asciiTheme="minorHAnsi" w:hAnsiTheme="minorHAnsi" w:cstheme="minorHAnsi"/>
          <w:color w:val="002060"/>
          <w:sz w:val="22"/>
          <w:szCs w:val="22"/>
        </w:rPr>
      </w:pPr>
      <w:r w:rsidRPr="009835FE">
        <w:rPr>
          <w:rFonts w:asciiTheme="minorHAnsi" w:hAnsiTheme="minorHAnsi" w:cstheme="minorHAnsi"/>
          <w:color w:val="002060"/>
          <w:sz w:val="22"/>
          <w:szCs w:val="22"/>
        </w:rPr>
        <w:t xml:space="preserve">Estas complicaciones habitualmente se resuelven con tratamiento médico (medicamentos, sueros, </w:t>
      </w:r>
      <w:r>
        <w:rPr>
          <w:rFonts w:asciiTheme="minorHAnsi" w:hAnsiTheme="minorHAnsi" w:cstheme="minorHAnsi"/>
          <w:color w:val="002060"/>
          <w:sz w:val="22"/>
          <w:szCs w:val="22"/>
        </w:rPr>
        <w:t xml:space="preserve">AGREGAR TRANSFUSIONES, </w:t>
      </w:r>
      <w:r w:rsidRPr="009835FE">
        <w:rPr>
          <w:rFonts w:asciiTheme="minorHAnsi" w:hAnsiTheme="minorHAnsi" w:cstheme="minorHAnsi"/>
          <w:color w:val="002060"/>
          <w:sz w:val="22"/>
          <w:szCs w:val="22"/>
        </w:rPr>
        <w:t>etc.), pero pueden llegar a requerir una reintervención, generalmente de urgencia, y excepcionalmente puede producirse la muerte</w:t>
      </w:r>
    </w:p>
    <w:p w14:paraId="62FB40FF" w14:textId="77777777" w:rsidR="00B0301D" w:rsidRDefault="00B0301D" w:rsidP="00C20E0A">
      <w:pPr>
        <w:pStyle w:val="Default"/>
        <w:jc w:val="both"/>
        <w:rPr>
          <w:rFonts w:asciiTheme="minorHAnsi" w:hAnsiTheme="minorHAnsi" w:cstheme="minorHAnsi"/>
          <w:color w:val="002060"/>
          <w:sz w:val="22"/>
          <w:szCs w:val="22"/>
        </w:rPr>
      </w:pPr>
    </w:p>
    <w:p w14:paraId="5BF9623B" w14:textId="77777777" w:rsidR="00B0301D" w:rsidRPr="00064AC1" w:rsidRDefault="00B0301D" w:rsidP="00C20E0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093A6B58" w14:textId="77777777" w:rsidR="00B0301D" w:rsidRPr="009835FE" w:rsidRDefault="00B0301D" w:rsidP="00C20E0A">
      <w:pPr>
        <w:pStyle w:val="Default"/>
        <w:jc w:val="both"/>
        <w:rPr>
          <w:rFonts w:asciiTheme="minorHAnsi" w:hAnsiTheme="minorHAnsi" w:cstheme="minorHAnsi"/>
          <w:color w:val="002060"/>
          <w:sz w:val="22"/>
          <w:szCs w:val="22"/>
        </w:rPr>
      </w:pPr>
      <w:r w:rsidRPr="009835FE">
        <w:rPr>
          <w:rFonts w:asciiTheme="minorHAnsi" w:hAnsiTheme="minorHAnsi" w:cstheme="minorHAnsi"/>
          <w:color w:val="002060"/>
          <w:sz w:val="22"/>
          <w:szCs w:val="22"/>
        </w:rPr>
        <w:t>Suelen ser poco graves</w:t>
      </w:r>
      <w:r w:rsidRPr="00064AC1">
        <w:rPr>
          <w:rFonts w:asciiTheme="minorHAnsi" w:hAnsiTheme="minorHAnsi" w:cstheme="minorHAnsi"/>
          <w:color w:val="002060"/>
          <w:sz w:val="22"/>
          <w:szCs w:val="22"/>
        </w:rPr>
        <w:t xml:space="preserve">. </w:t>
      </w:r>
    </w:p>
    <w:p w14:paraId="2134D6C1" w14:textId="77777777" w:rsidR="00B0301D" w:rsidRPr="009835FE" w:rsidRDefault="00B0301D" w:rsidP="00C20E0A">
      <w:pPr>
        <w:autoSpaceDE w:val="0"/>
        <w:autoSpaceDN w:val="0"/>
        <w:adjustRightInd w:val="0"/>
        <w:spacing w:after="20" w:line="240" w:lineRule="auto"/>
        <w:jc w:val="both"/>
        <w:rPr>
          <w:rFonts w:cstheme="minorHAnsi"/>
          <w:color w:val="002060"/>
        </w:rPr>
      </w:pPr>
      <w:r w:rsidRPr="009835FE">
        <w:rPr>
          <w:rFonts w:cstheme="minorHAnsi"/>
          <w:color w:val="002060"/>
        </w:rPr>
        <w:t xml:space="preserve">Infección o sangrado de la herida. </w:t>
      </w:r>
    </w:p>
    <w:p w14:paraId="031F5E0B" w14:textId="77777777" w:rsidR="00B0301D" w:rsidRPr="009835FE" w:rsidRDefault="00B0301D" w:rsidP="00C20E0A">
      <w:pPr>
        <w:autoSpaceDE w:val="0"/>
        <w:autoSpaceDN w:val="0"/>
        <w:adjustRightInd w:val="0"/>
        <w:spacing w:after="20" w:line="240" w:lineRule="auto"/>
        <w:jc w:val="both"/>
        <w:rPr>
          <w:rFonts w:cstheme="minorHAnsi"/>
          <w:color w:val="002060"/>
        </w:rPr>
      </w:pPr>
      <w:r w:rsidRPr="009835FE">
        <w:rPr>
          <w:rFonts w:cstheme="minorHAnsi"/>
          <w:color w:val="002060"/>
        </w:rPr>
        <w:t xml:space="preserve">- Flebitis. </w:t>
      </w:r>
    </w:p>
    <w:p w14:paraId="65677AC0" w14:textId="77777777" w:rsidR="00B0301D" w:rsidRPr="00064AC1" w:rsidRDefault="00B0301D" w:rsidP="00C20E0A">
      <w:pPr>
        <w:pStyle w:val="Default"/>
        <w:jc w:val="both"/>
        <w:rPr>
          <w:rFonts w:asciiTheme="minorHAnsi" w:hAnsiTheme="minorHAnsi" w:cstheme="minorHAnsi"/>
          <w:color w:val="002060"/>
          <w:sz w:val="22"/>
          <w:szCs w:val="22"/>
        </w:rPr>
      </w:pPr>
    </w:p>
    <w:p w14:paraId="4DDCFEC7" w14:textId="77777777" w:rsidR="00B0301D" w:rsidRPr="009835FE" w:rsidRDefault="00B0301D" w:rsidP="00C20E0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3226FFC5" w14:textId="77777777" w:rsidR="00B0301D" w:rsidRPr="009835FE" w:rsidRDefault="00B0301D" w:rsidP="00C20E0A">
      <w:pPr>
        <w:autoSpaceDE w:val="0"/>
        <w:autoSpaceDN w:val="0"/>
        <w:adjustRightInd w:val="0"/>
        <w:spacing w:after="18" w:line="240" w:lineRule="auto"/>
        <w:jc w:val="both"/>
        <w:rPr>
          <w:rFonts w:cstheme="minorHAnsi"/>
          <w:color w:val="002060"/>
        </w:rPr>
      </w:pPr>
      <w:r w:rsidRPr="009835FE">
        <w:rPr>
          <w:rFonts w:cstheme="minorHAnsi"/>
          <w:color w:val="002060"/>
        </w:rPr>
        <w:t>- La dehiscencia o apertura de la sutura gástrica, con la producción de una infección intra</w:t>
      </w:r>
      <w:r>
        <w:rPr>
          <w:rFonts w:cstheme="minorHAnsi"/>
          <w:color w:val="002060"/>
        </w:rPr>
        <w:t>a</w:t>
      </w:r>
      <w:r w:rsidRPr="009835FE">
        <w:rPr>
          <w:rFonts w:cstheme="minorHAnsi"/>
          <w:color w:val="002060"/>
        </w:rPr>
        <w:t xml:space="preserve">bdominal (absceso o peritonitis) o fístula intestinal. </w:t>
      </w:r>
    </w:p>
    <w:p w14:paraId="1D2EFC7D" w14:textId="77777777" w:rsidR="00B0301D" w:rsidRPr="009835FE" w:rsidRDefault="00B0301D" w:rsidP="00C20E0A">
      <w:pPr>
        <w:autoSpaceDE w:val="0"/>
        <w:autoSpaceDN w:val="0"/>
        <w:adjustRightInd w:val="0"/>
        <w:spacing w:after="18" w:line="240" w:lineRule="auto"/>
        <w:jc w:val="both"/>
        <w:rPr>
          <w:rFonts w:cstheme="minorHAnsi"/>
          <w:color w:val="002060"/>
        </w:rPr>
      </w:pPr>
      <w:r w:rsidRPr="009835FE">
        <w:rPr>
          <w:rFonts w:cstheme="minorHAnsi"/>
          <w:color w:val="002060"/>
        </w:rPr>
        <w:t xml:space="preserve">- Hemorragia intragástrica o intraperitoneal. </w:t>
      </w:r>
    </w:p>
    <w:p w14:paraId="2E990BAC" w14:textId="77777777" w:rsidR="00B0301D" w:rsidRPr="009835FE" w:rsidRDefault="00B0301D" w:rsidP="00C20E0A">
      <w:pPr>
        <w:autoSpaceDE w:val="0"/>
        <w:autoSpaceDN w:val="0"/>
        <w:adjustRightInd w:val="0"/>
        <w:spacing w:after="18" w:line="240" w:lineRule="auto"/>
        <w:jc w:val="both"/>
        <w:rPr>
          <w:rFonts w:cstheme="minorHAnsi"/>
          <w:color w:val="002060"/>
        </w:rPr>
      </w:pPr>
      <w:r w:rsidRPr="009835FE">
        <w:rPr>
          <w:rFonts w:cstheme="minorHAnsi"/>
          <w:color w:val="002060"/>
        </w:rPr>
        <w:t xml:space="preserve">- Por laparoscopia, derivadas del neumoperitoneo (alteraciones cardio-circulatorias y pulmonares), - A largo plazo vómitos persistentes, intolerancia a la ingesta de determinados alimentos, gastritis y/o esofagitis, diarreas, bezoares (masa intragástrica de restos alimenticios) y alteraciones nutricionales. </w:t>
      </w:r>
    </w:p>
    <w:p w14:paraId="40618B2B" w14:textId="77777777" w:rsidR="00B0301D" w:rsidRPr="00064AC1" w:rsidRDefault="00B0301D" w:rsidP="00C20E0A">
      <w:pPr>
        <w:pStyle w:val="Default"/>
        <w:jc w:val="both"/>
        <w:rPr>
          <w:rFonts w:asciiTheme="minorHAnsi" w:hAnsiTheme="minorHAnsi" w:cstheme="minorHAnsi"/>
          <w:color w:val="002060"/>
          <w:sz w:val="22"/>
          <w:szCs w:val="22"/>
        </w:rPr>
      </w:pPr>
    </w:p>
    <w:p w14:paraId="7924C79C" w14:textId="77777777" w:rsidR="00B0301D" w:rsidRPr="00064AC1" w:rsidRDefault="00B0301D" w:rsidP="00C20E0A">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130AA775" w14:textId="77777777" w:rsidR="00B0301D" w:rsidRPr="009835FE" w:rsidRDefault="00B0301D" w:rsidP="00C20E0A">
      <w:pPr>
        <w:pStyle w:val="Default"/>
        <w:jc w:val="both"/>
        <w:rPr>
          <w:rFonts w:asciiTheme="minorHAnsi" w:hAnsiTheme="minorHAnsi" w:cstheme="minorHAnsi"/>
          <w:color w:val="002060"/>
          <w:sz w:val="22"/>
          <w:szCs w:val="22"/>
        </w:rPr>
      </w:pPr>
      <w:r w:rsidRPr="009835FE">
        <w:rPr>
          <w:rFonts w:asciiTheme="minorHAnsi" w:hAnsiTheme="minorHAnsi" w:cstheme="minorHAnsi"/>
          <w:color w:val="002060"/>
          <w:sz w:val="22"/>
          <w:szCs w:val="22"/>
        </w:rPr>
        <w:t xml:space="preserve">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 </w:t>
      </w:r>
    </w:p>
    <w:p w14:paraId="1AC6E9AE" w14:textId="77777777" w:rsidR="00B0301D" w:rsidRDefault="00B0301D" w:rsidP="00B0301D">
      <w:pPr>
        <w:pStyle w:val="Default"/>
        <w:rPr>
          <w:sz w:val="23"/>
          <w:szCs w:val="23"/>
        </w:rPr>
      </w:pPr>
    </w:p>
    <w:p w14:paraId="5BFF7833"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72B31B02"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5C201DCD"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572427E6" w14:textId="77777777" w:rsidR="00EC79F3" w:rsidRDefault="00EC79F3" w:rsidP="00EC79F3"/>
    <w:p w14:paraId="211B8803" w14:textId="77777777" w:rsidR="00EC79F3" w:rsidRDefault="00EC79F3" w:rsidP="00EC79F3"/>
    <w:p w14:paraId="383D8C52" w14:textId="77777777" w:rsidR="00EC79F3" w:rsidRDefault="00EC79F3" w:rsidP="00EC79F3"/>
    <w:p w14:paraId="2C3CE63B" w14:textId="77777777" w:rsidR="00EC79F3" w:rsidRDefault="00EC79F3" w:rsidP="00EC79F3"/>
    <w:p w14:paraId="37592101"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7153E659"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3AB8CD02"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5E9D9620"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04DE27E3" w14:textId="77777777" w:rsidTr="009017DA">
        <w:tc>
          <w:tcPr>
            <w:tcW w:w="9054" w:type="dxa"/>
            <w:shd w:val="clear" w:color="auto" w:fill="auto"/>
          </w:tcPr>
          <w:p w14:paraId="5E951FA4"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19EBC48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9ACEA9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59B03C08"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58FBD9F1"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50E4E6F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787E5C1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229FB294"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63929189"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08E61056"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DFA598B" w14:textId="77777777" w:rsidTr="00D0762E">
        <w:tc>
          <w:tcPr>
            <w:tcW w:w="9957" w:type="dxa"/>
            <w:shd w:val="clear" w:color="auto" w:fill="auto"/>
          </w:tcPr>
          <w:p w14:paraId="7D0D655E"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05F6B4D9"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6484994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184A0E47" w14:textId="77777777" w:rsidR="00BE1F77" w:rsidRPr="00BE1F77" w:rsidRDefault="00BE1F77" w:rsidP="00BE1F77">
      <w:pPr>
        <w:jc w:val="both"/>
        <w:rPr>
          <w:color w:val="002060"/>
          <w:sz w:val="20"/>
          <w:szCs w:val="20"/>
        </w:rPr>
      </w:pPr>
    </w:p>
    <w:bookmarkEnd w:id="0"/>
    <w:bookmarkEnd w:id="1"/>
    <w:p w14:paraId="6C127908"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32266" w14:textId="77777777" w:rsidR="00451BE7" w:rsidRDefault="00451BE7" w:rsidP="004676A3">
      <w:pPr>
        <w:spacing w:after="0" w:line="240" w:lineRule="auto"/>
      </w:pPr>
      <w:r>
        <w:separator/>
      </w:r>
    </w:p>
  </w:endnote>
  <w:endnote w:type="continuationSeparator" w:id="0">
    <w:p w14:paraId="67AEBEE6" w14:textId="77777777" w:rsidR="00451BE7" w:rsidRDefault="00451BE7"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6BBCF903"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BA9E632"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0D70" w14:textId="77777777" w:rsidR="00451BE7" w:rsidRDefault="00451BE7" w:rsidP="004676A3">
      <w:pPr>
        <w:spacing w:after="0" w:line="240" w:lineRule="auto"/>
      </w:pPr>
      <w:r>
        <w:separator/>
      </w:r>
    </w:p>
  </w:footnote>
  <w:footnote w:type="continuationSeparator" w:id="0">
    <w:p w14:paraId="299655A8" w14:textId="77777777" w:rsidR="00451BE7" w:rsidRDefault="00451BE7"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7AAC"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19B80148" wp14:editId="4315E2CD">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A10EF"/>
    <w:rsid w:val="001B0435"/>
    <w:rsid w:val="00380DD7"/>
    <w:rsid w:val="003B31B8"/>
    <w:rsid w:val="00432207"/>
    <w:rsid w:val="00451BE7"/>
    <w:rsid w:val="004676A3"/>
    <w:rsid w:val="00474E20"/>
    <w:rsid w:val="004839CF"/>
    <w:rsid w:val="004B6260"/>
    <w:rsid w:val="004F64B9"/>
    <w:rsid w:val="005112AE"/>
    <w:rsid w:val="005D6104"/>
    <w:rsid w:val="00605BA5"/>
    <w:rsid w:val="006447B5"/>
    <w:rsid w:val="00685AE8"/>
    <w:rsid w:val="006B3548"/>
    <w:rsid w:val="006C2B7F"/>
    <w:rsid w:val="00706727"/>
    <w:rsid w:val="00730D10"/>
    <w:rsid w:val="007E05DD"/>
    <w:rsid w:val="00816F71"/>
    <w:rsid w:val="00851AC2"/>
    <w:rsid w:val="008748D3"/>
    <w:rsid w:val="008A756F"/>
    <w:rsid w:val="009017DA"/>
    <w:rsid w:val="009261C9"/>
    <w:rsid w:val="00935415"/>
    <w:rsid w:val="009443A7"/>
    <w:rsid w:val="00947577"/>
    <w:rsid w:val="00947DE5"/>
    <w:rsid w:val="00984A8E"/>
    <w:rsid w:val="00997744"/>
    <w:rsid w:val="009B4E19"/>
    <w:rsid w:val="00A63EFF"/>
    <w:rsid w:val="00A94141"/>
    <w:rsid w:val="00A96490"/>
    <w:rsid w:val="00B0301D"/>
    <w:rsid w:val="00B35DB3"/>
    <w:rsid w:val="00B40FC7"/>
    <w:rsid w:val="00B51714"/>
    <w:rsid w:val="00BE1611"/>
    <w:rsid w:val="00BE1F77"/>
    <w:rsid w:val="00C01FB0"/>
    <w:rsid w:val="00C20E0A"/>
    <w:rsid w:val="00C6004B"/>
    <w:rsid w:val="00C772E7"/>
    <w:rsid w:val="00CD7146"/>
    <w:rsid w:val="00DB21ED"/>
    <w:rsid w:val="00DD2B1A"/>
    <w:rsid w:val="00DD3645"/>
    <w:rsid w:val="00DF50C1"/>
    <w:rsid w:val="00E122CD"/>
    <w:rsid w:val="00E843A0"/>
    <w:rsid w:val="00EC79F3"/>
    <w:rsid w:val="00EE2E0C"/>
    <w:rsid w:val="00F713C4"/>
    <w:rsid w:val="00F83AA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FE626"/>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2020-09-14T18:09:00Z</dcterms:created>
  <dcterms:modified xsi:type="dcterms:W3CDTF">2020-09-14T18:09:00Z</dcterms:modified>
</cp:coreProperties>
</file>