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5F8D" w14:textId="77777777" w:rsidR="00730D10" w:rsidRPr="00064AC1" w:rsidRDefault="00730D10" w:rsidP="005112AE">
      <w:pPr>
        <w:pStyle w:val="Default"/>
        <w:rPr>
          <w:rFonts w:asciiTheme="minorHAnsi" w:hAnsiTheme="minorHAnsi" w:cstheme="minorHAnsi"/>
          <w:color w:val="002060"/>
          <w:sz w:val="22"/>
          <w:szCs w:val="22"/>
        </w:rPr>
      </w:pPr>
    </w:p>
    <w:p w14:paraId="25998D80" w14:textId="77777777" w:rsidR="00730D10" w:rsidRPr="00064AC1" w:rsidRDefault="00730D10" w:rsidP="005112AE">
      <w:pPr>
        <w:pStyle w:val="Default"/>
        <w:rPr>
          <w:rFonts w:asciiTheme="minorHAnsi" w:hAnsiTheme="minorHAnsi" w:cstheme="minorHAnsi"/>
          <w:color w:val="002060"/>
          <w:sz w:val="22"/>
          <w:szCs w:val="22"/>
        </w:rPr>
      </w:pPr>
    </w:p>
    <w:p w14:paraId="0ED622D9" w14:textId="77777777" w:rsidR="00605BA5" w:rsidRPr="00064AC1" w:rsidRDefault="005112AE" w:rsidP="006E7B6A">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48038CEA" w14:textId="77777777" w:rsidR="005112AE" w:rsidRPr="00064AC1" w:rsidRDefault="005112AE" w:rsidP="006E7B6A">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4B41BBAF" w14:textId="77777777" w:rsidR="006E7B6A" w:rsidRDefault="006E7B6A" w:rsidP="006E7B6A">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33C9F7C6" w14:textId="77777777" w:rsidR="006E7B6A" w:rsidRDefault="006E7B6A" w:rsidP="006E7B6A">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E7B6A" w14:paraId="744176D6" w14:textId="77777777" w:rsidTr="006E7B6A">
        <w:trPr>
          <w:trHeight w:val="446"/>
        </w:trPr>
        <w:tc>
          <w:tcPr>
            <w:tcW w:w="9957" w:type="dxa"/>
            <w:tcBorders>
              <w:top w:val="single" w:sz="4" w:space="0" w:color="auto"/>
              <w:left w:val="single" w:sz="4" w:space="0" w:color="auto"/>
              <w:bottom w:val="single" w:sz="4" w:space="0" w:color="auto"/>
              <w:right w:val="single" w:sz="4" w:space="0" w:color="auto"/>
            </w:tcBorders>
            <w:hideMark/>
          </w:tcPr>
          <w:p w14:paraId="6633408B" w14:textId="77777777" w:rsidR="006E7B6A" w:rsidRDefault="006E7B6A">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573FF7A0" w14:textId="77777777" w:rsidR="006E7B6A" w:rsidRDefault="006E7B6A">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4C0B9AE1" w14:textId="77777777" w:rsidR="006E7B6A" w:rsidRDefault="006E7B6A">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0E78EC6D" w14:textId="77777777" w:rsidR="006E7B6A" w:rsidRDefault="006E7B6A" w:rsidP="006E7B6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E7B6A" w:rsidRPr="006E7B6A" w14:paraId="09530701" w14:textId="77777777" w:rsidTr="006E7B6A">
        <w:tc>
          <w:tcPr>
            <w:tcW w:w="9957" w:type="dxa"/>
            <w:tcBorders>
              <w:top w:val="single" w:sz="4" w:space="0" w:color="auto"/>
              <w:left w:val="single" w:sz="4" w:space="0" w:color="auto"/>
              <w:bottom w:val="single" w:sz="4" w:space="0" w:color="auto"/>
              <w:right w:val="single" w:sz="4" w:space="0" w:color="auto"/>
            </w:tcBorders>
          </w:tcPr>
          <w:p w14:paraId="5012CEAA" w14:textId="77777777" w:rsidR="006E7B6A" w:rsidRDefault="006E7B6A">
            <w:pPr>
              <w:spacing w:after="0"/>
              <w:rPr>
                <w:rFonts w:ascii="Calibri" w:eastAsia="Times New Roman" w:hAnsi="Calibri" w:cs="Calibri"/>
                <w:sz w:val="20"/>
                <w:szCs w:val="20"/>
                <w:lang w:val="es-ES" w:eastAsia="es-ES"/>
              </w:rPr>
            </w:pPr>
          </w:p>
          <w:p w14:paraId="7C8F2B04" w14:textId="77777777" w:rsidR="006E7B6A" w:rsidRDefault="006E7B6A">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1B7241CD" w14:textId="77777777" w:rsidR="006E7B6A" w:rsidRDefault="006E7B6A">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51406750" w14:textId="77777777" w:rsidR="006E7B6A" w:rsidRDefault="006E7B6A" w:rsidP="006E7B6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E7B6A" w14:paraId="5942827D" w14:textId="77777777" w:rsidTr="006E7B6A">
        <w:tc>
          <w:tcPr>
            <w:tcW w:w="9957" w:type="dxa"/>
            <w:tcBorders>
              <w:top w:val="single" w:sz="4" w:space="0" w:color="auto"/>
              <w:left w:val="single" w:sz="4" w:space="0" w:color="auto"/>
              <w:bottom w:val="single" w:sz="4" w:space="0" w:color="auto"/>
              <w:right w:val="single" w:sz="4" w:space="0" w:color="auto"/>
            </w:tcBorders>
            <w:hideMark/>
          </w:tcPr>
          <w:p w14:paraId="2EC83983" w14:textId="77777777" w:rsidR="006E7B6A" w:rsidRDefault="006E7B6A">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52531B13" w14:textId="77777777" w:rsidR="006E7B6A" w:rsidRDefault="006E7B6A">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6794E666" w14:textId="77777777" w:rsidR="006E7B6A" w:rsidRDefault="006E7B6A" w:rsidP="006E7B6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E7B6A" w:rsidRPr="006E7B6A" w14:paraId="6ADC1681" w14:textId="77777777" w:rsidTr="006E7B6A">
        <w:tc>
          <w:tcPr>
            <w:tcW w:w="9957" w:type="dxa"/>
            <w:tcBorders>
              <w:top w:val="single" w:sz="4" w:space="0" w:color="auto"/>
              <w:left w:val="single" w:sz="4" w:space="0" w:color="auto"/>
              <w:bottom w:val="single" w:sz="4" w:space="0" w:color="auto"/>
              <w:right w:val="single" w:sz="4" w:space="0" w:color="auto"/>
            </w:tcBorders>
            <w:hideMark/>
          </w:tcPr>
          <w:p w14:paraId="5657D3F6" w14:textId="77777777" w:rsidR="006E7B6A" w:rsidRDefault="006E7B6A">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026B5658" w14:textId="77777777" w:rsidR="006E7B6A" w:rsidRDefault="006E7B6A">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185836F9" w14:textId="77777777" w:rsidR="00BE1F77" w:rsidRDefault="00BE1F77" w:rsidP="00BE1F77"/>
    <w:p w14:paraId="0B41AC6D" w14:textId="77777777" w:rsidR="001C2A0C" w:rsidRPr="00893E57" w:rsidRDefault="001C2A0C" w:rsidP="001C2A0C">
      <w:pPr>
        <w:pStyle w:val="Default"/>
        <w:jc w:val="both"/>
        <w:rPr>
          <w:rStyle w:val="Textoennegrita"/>
          <w:rFonts w:asciiTheme="minorHAnsi" w:eastAsiaTheme="majorEastAsia" w:hAnsiTheme="minorHAnsi" w:cstheme="minorHAnsi"/>
          <w:color w:val="17365D" w:themeColor="text2" w:themeShade="BF"/>
          <w:spacing w:val="5"/>
          <w:kern w:val="28"/>
          <w:sz w:val="22"/>
          <w:szCs w:val="22"/>
        </w:rPr>
      </w:pPr>
      <w:r w:rsidRPr="00775FCF">
        <w:rPr>
          <w:rStyle w:val="Textoennegrita"/>
          <w:rFonts w:asciiTheme="minorHAnsi" w:eastAsiaTheme="majorEastAsia" w:hAnsiTheme="minorHAnsi"/>
          <w:color w:val="17365D" w:themeColor="text2" w:themeShade="BF"/>
          <w:spacing w:val="5"/>
          <w:kern w:val="28"/>
          <w:sz w:val="22"/>
          <w:szCs w:val="22"/>
        </w:rPr>
        <w:t>I.-DOCUMENTO DE INFORMACIÓN PARA</w:t>
      </w:r>
      <w:r>
        <w:rPr>
          <w:rStyle w:val="Textoennegrita"/>
          <w:rFonts w:asciiTheme="minorHAnsi" w:eastAsiaTheme="majorEastAsia" w:hAnsiTheme="minorHAnsi"/>
          <w:color w:val="17365D" w:themeColor="text2" w:themeShade="BF"/>
          <w:spacing w:val="5"/>
          <w:kern w:val="28"/>
          <w:sz w:val="22"/>
          <w:szCs w:val="22"/>
        </w:rPr>
        <w:t xml:space="preserve"> </w:t>
      </w:r>
      <w:r w:rsidRPr="00775FCF">
        <w:rPr>
          <w:rStyle w:val="Textoennegrita"/>
          <w:rFonts w:asciiTheme="minorHAnsi" w:eastAsiaTheme="majorEastAsia" w:hAnsiTheme="minorHAnsi"/>
          <w:color w:val="17365D" w:themeColor="text2" w:themeShade="BF"/>
          <w:spacing w:val="5"/>
          <w:kern w:val="28"/>
          <w:sz w:val="22"/>
          <w:szCs w:val="22"/>
        </w:rPr>
        <w:t>PANCREATECTOMIA (EXTIRPACIÓN TOTAL O PARCIAL DE LA GLÁNDULA PANCREÁTICA)</w:t>
      </w:r>
    </w:p>
    <w:p w14:paraId="71808D63" w14:textId="77777777" w:rsidR="001C2A0C" w:rsidRPr="00064AC1" w:rsidRDefault="001C2A0C" w:rsidP="001C2A0C">
      <w:pPr>
        <w:pStyle w:val="Ttulo"/>
        <w:rPr>
          <w:rStyle w:val="Textoennegrita"/>
          <w:rFonts w:asciiTheme="minorHAnsi" w:hAnsiTheme="minorHAnsi" w:cstheme="minorHAnsi"/>
          <w:bCs w:val="0"/>
          <w:sz w:val="22"/>
          <w:szCs w:val="22"/>
        </w:rPr>
      </w:pPr>
      <w:r w:rsidRPr="00893E57">
        <w:rPr>
          <w:rStyle w:val="Textoennegrita"/>
          <w:rFonts w:asciiTheme="minorHAnsi" w:hAnsiTheme="minorHAnsi" w:cstheme="minorHAnsi"/>
          <w:sz w:val="22"/>
          <w:szCs w:val="22"/>
        </w:rPr>
        <w:t xml:space="preserve"> </w:t>
      </w:r>
      <w:r>
        <w:rPr>
          <w:rStyle w:val="Textoennegrita"/>
          <w:rFonts w:asciiTheme="minorHAnsi" w:hAnsiTheme="minorHAnsi" w:cstheme="minorHAnsi"/>
          <w:bCs w:val="0"/>
          <w:sz w:val="22"/>
          <w:szCs w:val="22"/>
        </w:rPr>
        <w:t xml:space="preserve"> </w:t>
      </w:r>
    </w:p>
    <w:p w14:paraId="6BBD0D37" w14:textId="77777777" w:rsidR="001C2A0C" w:rsidRPr="00064AC1" w:rsidRDefault="001C2A0C" w:rsidP="001C2A0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4EB0F9BB" w14:textId="77777777" w:rsidR="001C2A0C" w:rsidRPr="00064AC1" w:rsidRDefault="001C2A0C" w:rsidP="001C2A0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7669536C" w14:textId="77777777" w:rsidR="001C2A0C" w:rsidRPr="00064AC1" w:rsidRDefault="001C2A0C" w:rsidP="001C2A0C">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41B243EE" w14:textId="77777777" w:rsidR="001C2A0C" w:rsidRPr="00775FCF" w:rsidRDefault="001C2A0C" w:rsidP="001C2A0C">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6EE4D84D" w14:textId="77777777" w:rsidR="001C2A0C" w:rsidRPr="00216174" w:rsidRDefault="001C2A0C" w:rsidP="001C2A0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tbl>
      <w:tblPr>
        <w:tblW w:w="0" w:type="auto"/>
        <w:tblBorders>
          <w:top w:val="nil"/>
          <w:left w:val="nil"/>
          <w:bottom w:val="nil"/>
          <w:right w:val="nil"/>
        </w:tblBorders>
        <w:tblLayout w:type="fixed"/>
        <w:tblLook w:val="0000" w:firstRow="0" w:lastRow="0" w:firstColumn="0" w:lastColumn="0" w:noHBand="0" w:noVBand="0"/>
      </w:tblPr>
      <w:tblGrid>
        <w:gridCol w:w="7817"/>
      </w:tblGrid>
      <w:tr w:rsidR="001C2A0C" w:rsidRPr="00216174" w14:paraId="2489E3BD" w14:textId="77777777" w:rsidTr="00BE09DE">
        <w:trPr>
          <w:trHeight w:val="305"/>
        </w:trPr>
        <w:tc>
          <w:tcPr>
            <w:tcW w:w="7817" w:type="dxa"/>
          </w:tcPr>
          <w:p w14:paraId="5C4AEFD1"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ascii="Arial Narrow" w:hAnsi="Arial Narrow" w:cs="Arial Narrow"/>
                <w:color w:val="000000"/>
                <w:sz w:val="24"/>
                <w:szCs w:val="24"/>
              </w:rPr>
              <w:t xml:space="preserve"> </w:t>
            </w:r>
            <w:r w:rsidRPr="00216174">
              <w:rPr>
                <w:rFonts w:cstheme="minorHAnsi"/>
                <w:color w:val="002060"/>
              </w:rPr>
              <w:t xml:space="preserve">Esta intervención sirve para extirparle una parte de la glándula pancreática o su totalidad. </w:t>
            </w:r>
          </w:p>
          <w:p w14:paraId="41DF09DB" w14:textId="77777777" w:rsidR="001C2A0C" w:rsidRPr="00216174" w:rsidRDefault="001C2A0C" w:rsidP="001C2A0C">
            <w:pPr>
              <w:autoSpaceDE w:val="0"/>
              <w:autoSpaceDN w:val="0"/>
              <w:adjustRightInd w:val="0"/>
              <w:spacing w:after="0" w:line="240" w:lineRule="auto"/>
              <w:jc w:val="both"/>
              <w:rPr>
                <w:rFonts w:ascii="Arial Narrow" w:hAnsi="Arial Narrow" w:cs="Arial Narrow"/>
                <w:color w:val="000000"/>
                <w:sz w:val="23"/>
                <w:szCs w:val="23"/>
              </w:rPr>
            </w:pPr>
            <w:r w:rsidRPr="00216174">
              <w:rPr>
                <w:rFonts w:cstheme="minorHAnsi"/>
                <w:color w:val="002060"/>
              </w:rPr>
              <w:t>Una vez extirpado, será analizado para saber de qué tipo es la lesión que presenta.</w:t>
            </w:r>
            <w:r w:rsidRPr="00216174">
              <w:rPr>
                <w:rFonts w:ascii="Arial Narrow" w:hAnsi="Arial Narrow" w:cs="Arial Narrow"/>
                <w:color w:val="000000"/>
                <w:sz w:val="23"/>
                <w:szCs w:val="23"/>
              </w:rPr>
              <w:t xml:space="preserve"> </w:t>
            </w:r>
          </w:p>
        </w:tc>
      </w:tr>
    </w:tbl>
    <w:p w14:paraId="58F28095" w14:textId="77777777" w:rsidR="001C2A0C" w:rsidRDefault="001C2A0C" w:rsidP="001C2A0C">
      <w:pPr>
        <w:pStyle w:val="Default"/>
        <w:jc w:val="both"/>
        <w:rPr>
          <w:rFonts w:asciiTheme="minorHAnsi" w:hAnsiTheme="minorHAnsi" w:cstheme="minorHAnsi"/>
          <w:bCs/>
          <w:color w:val="002060"/>
          <w:sz w:val="22"/>
          <w:szCs w:val="22"/>
          <w:u w:val="single"/>
        </w:rPr>
      </w:pPr>
    </w:p>
    <w:p w14:paraId="6A3BB36F" w14:textId="77777777" w:rsidR="001C2A0C" w:rsidRDefault="001C2A0C" w:rsidP="001C2A0C">
      <w:pPr>
        <w:pStyle w:val="Default"/>
        <w:jc w:val="both"/>
        <w:rPr>
          <w:rFonts w:asciiTheme="minorHAnsi" w:hAnsiTheme="minorHAnsi" w:cstheme="minorHAnsi"/>
          <w:bCs/>
          <w:color w:val="002060"/>
          <w:sz w:val="22"/>
          <w:szCs w:val="22"/>
          <w:u w:val="single"/>
        </w:rPr>
      </w:pPr>
    </w:p>
    <w:p w14:paraId="0F5FAB54" w14:textId="77777777" w:rsidR="001C2A0C" w:rsidRDefault="001C2A0C" w:rsidP="001C2A0C">
      <w:pPr>
        <w:pStyle w:val="Default"/>
        <w:jc w:val="both"/>
        <w:rPr>
          <w:rFonts w:asciiTheme="minorHAnsi" w:hAnsiTheme="minorHAnsi" w:cstheme="minorHAnsi"/>
          <w:bCs/>
          <w:color w:val="002060"/>
          <w:sz w:val="22"/>
          <w:szCs w:val="22"/>
          <w:u w:val="single"/>
        </w:rPr>
      </w:pPr>
    </w:p>
    <w:p w14:paraId="643C6E9C" w14:textId="77777777" w:rsidR="001C2A0C" w:rsidRDefault="001C2A0C" w:rsidP="001C2A0C">
      <w:pPr>
        <w:pStyle w:val="Default"/>
        <w:jc w:val="both"/>
        <w:rPr>
          <w:rFonts w:asciiTheme="minorHAnsi" w:hAnsiTheme="minorHAnsi" w:cstheme="minorHAnsi"/>
          <w:bCs/>
          <w:color w:val="002060"/>
          <w:sz w:val="22"/>
          <w:szCs w:val="22"/>
          <w:u w:val="single"/>
        </w:rPr>
      </w:pPr>
    </w:p>
    <w:p w14:paraId="7D6C403E" w14:textId="77777777" w:rsidR="001C2A0C" w:rsidRDefault="001C2A0C" w:rsidP="001C2A0C">
      <w:pPr>
        <w:pStyle w:val="Default"/>
        <w:jc w:val="both"/>
        <w:rPr>
          <w:rFonts w:asciiTheme="minorHAnsi" w:hAnsiTheme="minorHAnsi" w:cstheme="minorHAnsi"/>
          <w:bCs/>
          <w:color w:val="002060"/>
          <w:sz w:val="22"/>
          <w:szCs w:val="22"/>
          <w:u w:val="single"/>
        </w:rPr>
      </w:pPr>
    </w:p>
    <w:p w14:paraId="3CE9881B" w14:textId="77777777" w:rsidR="001C2A0C" w:rsidRDefault="001C2A0C" w:rsidP="001C2A0C">
      <w:pPr>
        <w:pStyle w:val="Default"/>
        <w:jc w:val="both"/>
        <w:rPr>
          <w:rFonts w:asciiTheme="minorHAnsi" w:hAnsiTheme="minorHAnsi" w:cstheme="minorHAnsi"/>
          <w:bCs/>
          <w:color w:val="002060"/>
          <w:sz w:val="22"/>
          <w:szCs w:val="22"/>
          <w:u w:val="single"/>
        </w:rPr>
      </w:pPr>
    </w:p>
    <w:p w14:paraId="661737C4" w14:textId="77777777" w:rsidR="001C2A0C" w:rsidRDefault="001C2A0C" w:rsidP="001C2A0C">
      <w:pPr>
        <w:pStyle w:val="Default"/>
        <w:jc w:val="both"/>
        <w:rPr>
          <w:rFonts w:asciiTheme="minorHAnsi" w:hAnsiTheme="minorHAnsi" w:cstheme="minorHAnsi"/>
          <w:bCs/>
          <w:color w:val="002060"/>
          <w:sz w:val="22"/>
          <w:szCs w:val="22"/>
          <w:u w:val="single"/>
        </w:rPr>
      </w:pPr>
    </w:p>
    <w:p w14:paraId="23C350BE" w14:textId="77777777" w:rsidR="001C2A0C" w:rsidRDefault="001C2A0C" w:rsidP="001C2A0C">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CÓMO SE REALIZA</w:t>
      </w:r>
    </w:p>
    <w:p w14:paraId="16FD4A24" w14:textId="77777777" w:rsidR="001C2A0C" w:rsidRDefault="001C2A0C" w:rsidP="001C2A0C">
      <w:pPr>
        <w:pStyle w:val="Default"/>
        <w:jc w:val="both"/>
        <w:rPr>
          <w:rFonts w:asciiTheme="minorHAnsi" w:hAnsiTheme="minorHAnsi" w:cstheme="minorHAnsi"/>
          <w:bCs/>
          <w:color w:val="002060"/>
          <w:sz w:val="22"/>
          <w:szCs w:val="22"/>
          <w:u w:val="single"/>
        </w:rPr>
      </w:pPr>
    </w:p>
    <w:p w14:paraId="0E11F4A3" w14:textId="77777777" w:rsidR="001C2A0C" w:rsidRPr="00775FCF" w:rsidRDefault="001C2A0C" w:rsidP="001C2A0C">
      <w:pPr>
        <w:pStyle w:val="Default"/>
        <w:jc w:val="both"/>
        <w:rPr>
          <w:rFonts w:asciiTheme="minorHAnsi" w:hAnsiTheme="minorHAnsi" w:cstheme="minorHAnsi"/>
          <w:bCs/>
          <w:color w:val="002060"/>
          <w:sz w:val="22"/>
          <w:szCs w:val="22"/>
        </w:rPr>
      </w:pPr>
      <w:r w:rsidRPr="00775FCF">
        <w:rPr>
          <w:rFonts w:asciiTheme="minorHAnsi" w:hAnsiTheme="minorHAnsi" w:cstheme="minorHAnsi"/>
          <w:bCs/>
          <w:color w:val="002060"/>
          <w:sz w:val="22"/>
          <w:szCs w:val="22"/>
        </w:rPr>
        <w:t xml:space="preserve">La intervención se hace mediante una incisión en el abdomen (abordaje abierto) o unas pequeñas incisiones abdominales (laparoscopia), a través de las que introduciremos el material quirúrgico y una cámara para ver la cavidad abdominal. En este procedimiento se introduce gas en la cavidad para crear un espacio en el que poder trabajar. La operación realizada es la misma por cualquiera de los dos procedimientos de acceso. </w:t>
      </w:r>
    </w:p>
    <w:p w14:paraId="61E2D579" w14:textId="77777777" w:rsidR="001C2A0C" w:rsidRPr="00775FCF" w:rsidRDefault="001C2A0C" w:rsidP="001C2A0C">
      <w:pPr>
        <w:pStyle w:val="Default"/>
        <w:jc w:val="both"/>
        <w:rPr>
          <w:rFonts w:asciiTheme="minorHAnsi" w:hAnsiTheme="minorHAnsi" w:cstheme="minorHAnsi"/>
          <w:bCs/>
          <w:color w:val="002060"/>
          <w:sz w:val="22"/>
          <w:szCs w:val="22"/>
        </w:rPr>
      </w:pPr>
      <w:r w:rsidRPr="00775FCF">
        <w:rPr>
          <w:rFonts w:asciiTheme="minorHAnsi" w:hAnsiTheme="minorHAnsi" w:cstheme="minorHAnsi"/>
          <w:bCs/>
          <w:color w:val="002060"/>
          <w:sz w:val="22"/>
          <w:szCs w:val="22"/>
        </w:rPr>
        <w:t xml:space="preserve">Es posible que haya que realizar modificaciones del procedimiento quirúrgico por los hallazgos durante la operación. Ocasionalmente se realizará un análisis de un fragmento de tejido durante la intervención (estudio intraoperatorio), que puede modificar las decisiones planteadas inicialmente. En los casos en que no sea posible concluir la intervención mediante laparoscopia se realizará una cirugía abierta, mediante una incisión de mayor tamaño. </w:t>
      </w:r>
    </w:p>
    <w:p w14:paraId="56246F01" w14:textId="77777777" w:rsidR="001C2A0C" w:rsidRPr="00775FCF" w:rsidRDefault="001C2A0C" w:rsidP="001C2A0C">
      <w:pPr>
        <w:pStyle w:val="Default"/>
        <w:jc w:val="both"/>
        <w:rPr>
          <w:rFonts w:asciiTheme="minorHAnsi" w:hAnsiTheme="minorHAnsi" w:cstheme="minorHAnsi"/>
          <w:bCs/>
          <w:color w:val="002060"/>
          <w:sz w:val="22"/>
          <w:szCs w:val="22"/>
        </w:rPr>
      </w:pPr>
      <w:r w:rsidRPr="00775FCF">
        <w:rPr>
          <w:rFonts w:asciiTheme="minorHAnsi" w:hAnsiTheme="minorHAnsi" w:cstheme="minorHAnsi"/>
          <w:bCs/>
          <w:color w:val="002060"/>
          <w:sz w:val="22"/>
          <w:szCs w:val="22"/>
        </w:rPr>
        <w:t xml:space="preserve">Según la localización de la enfermedad, en ocasiones, puede ser necesario ampliar la extirpación a otros órganos (vesícula biliar, vía biliar, duodeno, estómago, bazo u otros órganos vecinos). Posteriormente mediante suturas se reconstruirá el tubo digestivo, para restablecer su continuidad. </w:t>
      </w:r>
    </w:p>
    <w:p w14:paraId="4EC3505B" w14:textId="77777777" w:rsidR="001C2A0C" w:rsidRPr="00775FCF" w:rsidRDefault="001C2A0C" w:rsidP="001C2A0C">
      <w:pPr>
        <w:pStyle w:val="Default"/>
        <w:jc w:val="both"/>
        <w:rPr>
          <w:rFonts w:asciiTheme="minorHAnsi" w:hAnsiTheme="minorHAnsi" w:cstheme="minorHAnsi"/>
          <w:bCs/>
          <w:color w:val="002060"/>
          <w:sz w:val="22"/>
          <w:szCs w:val="22"/>
        </w:rPr>
      </w:pPr>
      <w:r w:rsidRPr="00775FCF">
        <w:rPr>
          <w:rFonts w:asciiTheme="minorHAnsi" w:hAnsiTheme="minorHAnsi" w:cstheme="minorHAnsi"/>
          <w:bCs/>
          <w:color w:val="002060"/>
          <w:sz w:val="22"/>
          <w:szCs w:val="22"/>
        </w:rPr>
        <w:t xml:space="preserve">El procedimiento requiere anestesia general, de cuyos riesgos le informará el Anestesista. </w:t>
      </w:r>
    </w:p>
    <w:p w14:paraId="35EE887A" w14:textId="77777777" w:rsidR="001C2A0C" w:rsidRPr="00775FCF" w:rsidRDefault="001C2A0C" w:rsidP="001C2A0C">
      <w:pPr>
        <w:pStyle w:val="Default"/>
        <w:jc w:val="both"/>
        <w:rPr>
          <w:rFonts w:asciiTheme="minorHAnsi" w:hAnsiTheme="minorHAnsi" w:cstheme="minorHAnsi"/>
          <w:bCs/>
          <w:color w:val="002060"/>
          <w:sz w:val="22"/>
          <w:szCs w:val="22"/>
        </w:rPr>
      </w:pPr>
      <w:r w:rsidRPr="00775FCF">
        <w:rPr>
          <w:rFonts w:asciiTheme="minorHAnsi" w:hAnsiTheme="minorHAnsi" w:cstheme="minorHAnsi"/>
          <w:bCs/>
          <w:color w:val="002060"/>
          <w:sz w:val="22"/>
          <w:szCs w:val="22"/>
        </w:rPr>
        <w:t>Es posible que durante o después de la intervención pueda ser necesaria la administración de sangre y/o productos derivados de la misma. De todo ello se le ofrecerá información adecuada y se solicitará su autorización</w:t>
      </w:r>
    </w:p>
    <w:p w14:paraId="1AF68CDC" w14:textId="77777777" w:rsidR="001C2A0C" w:rsidRPr="00216174" w:rsidRDefault="001C2A0C" w:rsidP="001C2A0C">
      <w:pPr>
        <w:autoSpaceDE w:val="0"/>
        <w:autoSpaceDN w:val="0"/>
        <w:adjustRightInd w:val="0"/>
        <w:spacing w:after="0" w:line="240" w:lineRule="auto"/>
        <w:jc w:val="both"/>
        <w:rPr>
          <w:rFonts w:ascii="Arial Narrow" w:hAnsi="Arial Narrow" w:cs="Arial Narrow"/>
          <w:color w:val="000000"/>
          <w:sz w:val="24"/>
          <w:szCs w:val="24"/>
        </w:rPr>
      </w:pPr>
    </w:p>
    <w:p w14:paraId="7F8693E8" w14:textId="77777777" w:rsidR="001C2A0C" w:rsidRPr="00064AC1" w:rsidRDefault="001C2A0C" w:rsidP="001C2A0C">
      <w:pPr>
        <w:spacing w:after="0"/>
        <w:jc w:val="both"/>
        <w:rPr>
          <w:rFonts w:cstheme="minorHAnsi"/>
          <w:bCs/>
          <w:color w:val="002060"/>
          <w:u w:val="single"/>
        </w:rPr>
      </w:pPr>
      <w:r w:rsidRPr="00064AC1">
        <w:rPr>
          <w:rFonts w:cstheme="minorHAnsi"/>
          <w:bCs/>
          <w:color w:val="002060"/>
          <w:u w:val="single"/>
        </w:rPr>
        <w:t>QUÉ EFECTOS LE PRODUCIRÁ</w:t>
      </w:r>
    </w:p>
    <w:p w14:paraId="68E53020" w14:textId="77777777" w:rsidR="001C2A0C" w:rsidRPr="00216174" w:rsidRDefault="001C2A0C" w:rsidP="001C2A0C">
      <w:pPr>
        <w:autoSpaceDE w:val="0"/>
        <w:autoSpaceDN w:val="0"/>
        <w:adjustRightInd w:val="0"/>
        <w:spacing w:after="0" w:line="240" w:lineRule="auto"/>
        <w:jc w:val="both"/>
        <w:rPr>
          <w:rFonts w:cstheme="minorHAnsi"/>
          <w:color w:val="002060"/>
        </w:rPr>
      </w:pPr>
      <w:r>
        <w:rPr>
          <w:rFonts w:cstheme="minorHAnsi"/>
          <w:color w:val="002060"/>
        </w:rPr>
        <w:t>E</w:t>
      </w:r>
      <w:r w:rsidRPr="00775FCF">
        <w:rPr>
          <w:rFonts w:cstheme="minorHAnsi"/>
          <w:color w:val="002060"/>
        </w:rPr>
        <w:t>n los raros casos en que se</w:t>
      </w:r>
      <w:r w:rsidRPr="00216174">
        <w:rPr>
          <w:rFonts w:cstheme="minorHAnsi"/>
          <w:color w:val="002060"/>
        </w:rPr>
        <w:t xml:space="preserve"> extirpa todo el páncreas, ocasionará una ausencia de hormonas y jugos pancreáticos que requerirán de un tratamiento sustitutivo de por vida (insulina y </w:t>
      </w:r>
      <w:r w:rsidRPr="00775FCF">
        <w:rPr>
          <w:rFonts w:cstheme="minorHAnsi"/>
          <w:color w:val="002060"/>
        </w:rPr>
        <w:t>enzimas</w:t>
      </w:r>
      <w:r>
        <w:rPr>
          <w:rFonts w:cstheme="minorHAnsi"/>
          <w:color w:val="002060"/>
        </w:rPr>
        <w:t xml:space="preserve"> </w:t>
      </w:r>
      <w:r w:rsidRPr="00216174">
        <w:rPr>
          <w:rFonts w:cstheme="minorHAnsi"/>
          <w:color w:val="002060"/>
        </w:rPr>
        <w:t xml:space="preserve">pancreáticos) </w:t>
      </w:r>
    </w:p>
    <w:p w14:paraId="3B743DC7"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Si la extirpación del páncreas es parcial, no todos los casos requerirán tratamiento sustitutivo. </w:t>
      </w:r>
    </w:p>
    <w:p w14:paraId="7572C252" w14:textId="77777777" w:rsidR="001C2A0C" w:rsidRPr="00064AC1" w:rsidRDefault="001C2A0C" w:rsidP="001C2A0C">
      <w:pPr>
        <w:jc w:val="both"/>
        <w:rPr>
          <w:rFonts w:cstheme="minorHAnsi"/>
          <w:color w:val="002060"/>
        </w:rPr>
      </w:pPr>
      <w:r w:rsidRPr="00216174">
        <w:rPr>
          <w:rFonts w:cstheme="minorHAnsi"/>
          <w:color w:val="002060"/>
        </w:rPr>
        <w:t xml:space="preserve">Si la operación se realiza por laparoscopia, el dolor postoperatorio generalmente es más leve, la recuperación del tránsito intestinal suele ser más rápida, y el período de convalecencia postoperatorio suele ser más corto y confortable. </w:t>
      </w:r>
    </w:p>
    <w:p w14:paraId="4E95CB7C" w14:textId="77777777" w:rsidR="001C2A0C" w:rsidRPr="00064AC1" w:rsidRDefault="001C2A0C" w:rsidP="001C2A0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63AC2C16"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El cirujano/a me ha informado que, mediante este procedimiento, se pretende extirpar el páncreas enfermo</w:t>
      </w:r>
      <w:r>
        <w:rPr>
          <w:rFonts w:cstheme="minorHAnsi"/>
          <w:color w:val="002060"/>
        </w:rPr>
        <w:t>.</w:t>
      </w:r>
    </w:p>
    <w:p w14:paraId="5F24323D" w14:textId="77777777" w:rsidR="001C2A0C" w:rsidRDefault="001C2A0C" w:rsidP="001C2A0C">
      <w:pPr>
        <w:pStyle w:val="Default"/>
        <w:jc w:val="both"/>
        <w:rPr>
          <w:rFonts w:asciiTheme="minorHAnsi" w:hAnsiTheme="minorHAnsi" w:cstheme="minorHAnsi"/>
          <w:color w:val="002060"/>
          <w:sz w:val="22"/>
          <w:szCs w:val="22"/>
        </w:rPr>
      </w:pPr>
      <w:r w:rsidRPr="00216174">
        <w:rPr>
          <w:rFonts w:asciiTheme="minorHAnsi" w:hAnsiTheme="minorHAnsi" w:cstheme="minorHAnsi"/>
          <w:color w:val="002060"/>
          <w:sz w:val="22"/>
          <w:szCs w:val="22"/>
        </w:rPr>
        <w:t xml:space="preserve">En el caso de que se opere por laparoscopia se evitaría una incisión mayor, al realizarse incisiones más pequeñas, disminuyéndose el riesgo de hernias postoperatorias. </w:t>
      </w:r>
    </w:p>
    <w:p w14:paraId="0AA83DBB" w14:textId="77777777" w:rsidR="001C2A0C" w:rsidRPr="00064AC1" w:rsidRDefault="001C2A0C" w:rsidP="001C2A0C">
      <w:pPr>
        <w:pStyle w:val="Default"/>
        <w:jc w:val="both"/>
        <w:rPr>
          <w:rFonts w:asciiTheme="minorHAnsi" w:hAnsiTheme="minorHAnsi" w:cstheme="minorHAnsi"/>
          <w:color w:val="002060"/>
          <w:sz w:val="22"/>
          <w:szCs w:val="22"/>
        </w:rPr>
      </w:pPr>
    </w:p>
    <w:p w14:paraId="7354F42A" w14:textId="77777777" w:rsidR="001C2A0C" w:rsidRPr="00064AC1" w:rsidRDefault="001C2A0C" w:rsidP="001C2A0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1D27E92B"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La alternativa es la colocación de prótesis por vía endoscópica o radiológica, pero en su caso pensamos que la alternativa terapéutica más eficaz es la cirugía. </w:t>
      </w:r>
    </w:p>
    <w:p w14:paraId="1F28DE7B" w14:textId="77777777" w:rsidR="001C2A0C" w:rsidRPr="00216174" w:rsidRDefault="001C2A0C" w:rsidP="001C2A0C">
      <w:pPr>
        <w:autoSpaceDE w:val="0"/>
        <w:autoSpaceDN w:val="0"/>
        <w:adjustRightInd w:val="0"/>
        <w:spacing w:after="0" w:line="240" w:lineRule="auto"/>
        <w:jc w:val="both"/>
        <w:rPr>
          <w:rFonts w:cstheme="minorHAnsi"/>
          <w:color w:val="002060"/>
        </w:rPr>
      </w:pPr>
    </w:p>
    <w:p w14:paraId="7DEBCF93" w14:textId="77777777" w:rsidR="001C2A0C" w:rsidRPr="00064AC1" w:rsidRDefault="001C2A0C" w:rsidP="001C2A0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5A8731C3"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0F8CED52" w14:textId="77777777" w:rsidR="001C2A0C" w:rsidRDefault="001C2A0C" w:rsidP="001C2A0C">
      <w:pPr>
        <w:pStyle w:val="Default"/>
        <w:jc w:val="both"/>
        <w:rPr>
          <w:rFonts w:asciiTheme="minorHAnsi" w:hAnsiTheme="minorHAnsi" w:cstheme="minorHAnsi"/>
          <w:color w:val="002060"/>
          <w:sz w:val="22"/>
          <w:szCs w:val="22"/>
        </w:rPr>
      </w:pPr>
    </w:p>
    <w:p w14:paraId="2C791059" w14:textId="77777777" w:rsidR="001C2A0C" w:rsidRPr="00064AC1" w:rsidRDefault="001C2A0C" w:rsidP="001C2A0C">
      <w:pPr>
        <w:pStyle w:val="Default"/>
        <w:jc w:val="both"/>
        <w:rPr>
          <w:rFonts w:asciiTheme="minorHAnsi" w:hAnsiTheme="minorHAnsi" w:cstheme="minorHAnsi"/>
          <w:color w:val="002060"/>
          <w:sz w:val="22"/>
          <w:szCs w:val="22"/>
        </w:rPr>
      </w:pPr>
    </w:p>
    <w:p w14:paraId="3B74EA98" w14:textId="77777777" w:rsidR="001C2A0C" w:rsidRPr="00064AC1" w:rsidRDefault="001C2A0C" w:rsidP="001C2A0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0F588EE8"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Suelen ser poco graves. </w:t>
      </w:r>
    </w:p>
    <w:p w14:paraId="536F0AE9"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Infección o sangrado de la herida </w:t>
      </w:r>
    </w:p>
    <w:p w14:paraId="66026210"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Inflamación de las venas donde se ponen los sueros (flebitis) </w:t>
      </w:r>
    </w:p>
    <w:p w14:paraId="0478DC5A"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Diabetes que requerirá insulina o antidiabéticos orales </w:t>
      </w:r>
    </w:p>
    <w:p w14:paraId="2BAA28B0" w14:textId="77777777" w:rsidR="001C2A0C" w:rsidRDefault="001C2A0C" w:rsidP="001C2A0C">
      <w:pPr>
        <w:pStyle w:val="Default"/>
        <w:jc w:val="both"/>
        <w:rPr>
          <w:rFonts w:asciiTheme="minorHAnsi" w:hAnsiTheme="minorHAnsi" w:cstheme="minorHAnsi"/>
          <w:color w:val="002060"/>
          <w:sz w:val="22"/>
          <w:szCs w:val="22"/>
        </w:rPr>
      </w:pPr>
    </w:p>
    <w:p w14:paraId="39E7A00F" w14:textId="77777777" w:rsidR="001C2A0C" w:rsidRPr="00064AC1" w:rsidRDefault="001C2A0C" w:rsidP="001C2A0C">
      <w:pPr>
        <w:pStyle w:val="Default"/>
        <w:jc w:val="both"/>
        <w:rPr>
          <w:rFonts w:asciiTheme="minorHAnsi" w:hAnsiTheme="minorHAnsi" w:cstheme="minorHAnsi"/>
          <w:color w:val="002060"/>
          <w:sz w:val="22"/>
          <w:szCs w:val="22"/>
        </w:rPr>
      </w:pPr>
    </w:p>
    <w:p w14:paraId="05F43B2A" w14:textId="77777777" w:rsidR="001C2A0C" w:rsidRPr="00064AC1" w:rsidRDefault="001C2A0C" w:rsidP="001C2A0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058E7A53"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Apertura de la herida operatoria </w:t>
      </w:r>
    </w:p>
    <w:p w14:paraId="45F7813E"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Sangrado o infección dentro del abdomen </w:t>
      </w:r>
    </w:p>
    <w:p w14:paraId="4325FF1D" w14:textId="77777777" w:rsidR="001C2A0C" w:rsidRDefault="001C2A0C" w:rsidP="001C2A0C">
      <w:pPr>
        <w:autoSpaceDE w:val="0"/>
        <w:autoSpaceDN w:val="0"/>
        <w:adjustRightInd w:val="0"/>
        <w:spacing w:after="0" w:line="240" w:lineRule="auto"/>
        <w:jc w:val="both"/>
        <w:rPr>
          <w:rFonts w:cstheme="minorHAnsi"/>
          <w:color w:val="002060"/>
          <w:highlight w:val="red"/>
        </w:rPr>
      </w:pPr>
      <w:r w:rsidRPr="00216174">
        <w:rPr>
          <w:rFonts w:cstheme="minorHAnsi"/>
          <w:color w:val="002060"/>
        </w:rPr>
        <w:t xml:space="preserve">- Obstrucción intestinal </w:t>
      </w:r>
    </w:p>
    <w:p w14:paraId="23B8E257" w14:textId="77777777" w:rsidR="001C2A0C" w:rsidRPr="00216174" w:rsidRDefault="001C2A0C" w:rsidP="001C2A0C">
      <w:pPr>
        <w:autoSpaceDE w:val="0"/>
        <w:autoSpaceDN w:val="0"/>
        <w:adjustRightInd w:val="0"/>
        <w:spacing w:after="0" w:line="240" w:lineRule="auto"/>
        <w:jc w:val="both"/>
        <w:rPr>
          <w:rFonts w:cstheme="minorHAnsi"/>
          <w:color w:val="002060"/>
        </w:rPr>
      </w:pPr>
      <w:r>
        <w:rPr>
          <w:rFonts w:cstheme="minorHAnsi"/>
          <w:color w:val="002060"/>
        </w:rPr>
        <w:t>-</w:t>
      </w:r>
      <w:r w:rsidRPr="00DD4CDD">
        <w:rPr>
          <w:rFonts w:cstheme="minorHAnsi"/>
          <w:color w:val="002060"/>
        </w:rPr>
        <w:t xml:space="preserve">  </w:t>
      </w:r>
      <w:r>
        <w:rPr>
          <w:rFonts w:cstheme="minorHAnsi"/>
          <w:color w:val="002060"/>
        </w:rPr>
        <w:t>R</w:t>
      </w:r>
      <w:r w:rsidRPr="00DD4CDD">
        <w:rPr>
          <w:rFonts w:cstheme="minorHAnsi"/>
          <w:color w:val="002060"/>
        </w:rPr>
        <w:t>etención gástrica</w:t>
      </w:r>
    </w:p>
    <w:p w14:paraId="06CFDF2D"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Fístula con salida de jugo pancreático, bilis o contenido intestinal </w:t>
      </w:r>
    </w:p>
    <w:p w14:paraId="6FB18455"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Inflamación del páncreas (pancreatitis) </w:t>
      </w:r>
    </w:p>
    <w:p w14:paraId="082E998F" w14:textId="77777777" w:rsidR="001C2A0C" w:rsidRPr="00216174"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 xml:space="preserve">- Colangitis (infección de los conductos biliares) </w:t>
      </w:r>
    </w:p>
    <w:p w14:paraId="7EC5ACFB" w14:textId="77777777" w:rsidR="001C2A0C" w:rsidRPr="00216174" w:rsidRDefault="001C2A0C" w:rsidP="001C2A0C">
      <w:pPr>
        <w:autoSpaceDE w:val="0"/>
        <w:autoSpaceDN w:val="0"/>
        <w:adjustRightInd w:val="0"/>
        <w:spacing w:after="0" w:line="240" w:lineRule="auto"/>
        <w:jc w:val="both"/>
        <w:rPr>
          <w:rFonts w:cstheme="minorHAnsi"/>
          <w:color w:val="002060"/>
        </w:rPr>
      </w:pPr>
    </w:p>
    <w:p w14:paraId="008A1592" w14:textId="77777777" w:rsidR="001C2A0C" w:rsidRDefault="001C2A0C" w:rsidP="001C2A0C">
      <w:pPr>
        <w:autoSpaceDE w:val="0"/>
        <w:autoSpaceDN w:val="0"/>
        <w:adjustRightInd w:val="0"/>
        <w:spacing w:after="0" w:line="240" w:lineRule="auto"/>
        <w:jc w:val="both"/>
        <w:rPr>
          <w:rFonts w:cstheme="minorHAnsi"/>
          <w:color w:val="002060"/>
        </w:rPr>
      </w:pPr>
      <w:r w:rsidRPr="00216174">
        <w:rPr>
          <w:rFonts w:cstheme="minorHAnsi"/>
          <w:color w:val="002060"/>
        </w:rPr>
        <w:t>En la mayoría de los casos estas complicaciones se resuelven con tratamiento médico (medicamentos, sueros, etc.) A veces se precisa la realización de otras pruebas (CPRE y/o drenaje). Otras veces pueden requerir una reintervención, generalmente de urgencia, y excepcionalmente, puede producirse la muerte</w:t>
      </w:r>
      <w:r w:rsidRPr="00216174">
        <w:rPr>
          <w:rFonts w:ascii="Arial Narrow" w:hAnsi="Arial Narrow" w:cs="Arial Narrow"/>
          <w:color w:val="000000"/>
          <w:sz w:val="23"/>
          <w:szCs w:val="23"/>
        </w:rPr>
        <w:t xml:space="preserve">. </w:t>
      </w:r>
    </w:p>
    <w:p w14:paraId="4C6A233B" w14:textId="77777777" w:rsidR="001C2A0C" w:rsidRPr="00064AC1" w:rsidRDefault="001C2A0C" w:rsidP="001C2A0C">
      <w:pPr>
        <w:pStyle w:val="Default"/>
        <w:rPr>
          <w:rFonts w:asciiTheme="minorHAnsi" w:hAnsiTheme="minorHAnsi" w:cstheme="minorHAnsi"/>
          <w:b/>
          <w:bCs/>
          <w:color w:val="002060"/>
          <w:sz w:val="22"/>
          <w:szCs w:val="22"/>
        </w:rPr>
      </w:pPr>
    </w:p>
    <w:p w14:paraId="1ED67A2F" w14:textId="77777777" w:rsidR="001C2A0C" w:rsidRPr="00216174" w:rsidRDefault="001C2A0C" w:rsidP="001C2A0C">
      <w:pPr>
        <w:autoSpaceDE w:val="0"/>
        <w:autoSpaceDN w:val="0"/>
        <w:adjustRightInd w:val="0"/>
        <w:spacing w:after="0" w:line="240" w:lineRule="auto"/>
        <w:rPr>
          <w:rFonts w:cstheme="minorHAnsi"/>
          <w:color w:val="002060"/>
        </w:rPr>
      </w:pPr>
      <w:r w:rsidRPr="00216174">
        <w:rPr>
          <w:rFonts w:cstheme="minorHAnsi"/>
          <w:color w:val="002060"/>
        </w:rPr>
        <w:t xml:space="preserve">No existen contraindicaciones absolutas para esta intervención. Las enfermedades asociadas y la situación clínica del paciente componen el denominado riesgo quirúrgico, que ha de ser evaluado por los facultativos y asumido por el paciente. </w:t>
      </w:r>
    </w:p>
    <w:p w14:paraId="251A23A9" w14:textId="77777777" w:rsidR="001C2A0C" w:rsidRPr="00216174" w:rsidRDefault="001C2A0C" w:rsidP="001C2A0C">
      <w:pPr>
        <w:pStyle w:val="Default"/>
        <w:rPr>
          <w:rFonts w:asciiTheme="minorHAnsi" w:hAnsiTheme="minorHAnsi" w:cstheme="minorHAnsi"/>
          <w:color w:val="002060"/>
          <w:sz w:val="22"/>
          <w:szCs w:val="22"/>
        </w:rPr>
      </w:pPr>
      <w:r w:rsidRPr="00216174">
        <w:rPr>
          <w:rFonts w:asciiTheme="minorHAnsi" w:hAnsiTheme="minorHAnsi" w:cstheme="minorHAnsi"/>
          <w:color w:val="002060"/>
          <w:sz w:val="22"/>
          <w:szCs w:val="22"/>
        </w:rPr>
        <w:t xml:space="preserve">En cualquier caso, esta intervención podría ser desaconsejable en caso de descompensación de determinadas enfermedades, tales como diabetes, enfermedades cardiopulmonares, hipertensión arterial, anemias, etc. </w:t>
      </w:r>
    </w:p>
    <w:p w14:paraId="76D6C1EA" w14:textId="77777777" w:rsidR="00EC79F3" w:rsidRPr="00EC79F3" w:rsidRDefault="00EC79F3" w:rsidP="00EC79F3">
      <w:pPr>
        <w:autoSpaceDE w:val="0"/>
        <w:autoSpaceDN w:val="0"/>
        <w:adjustRightInd w:val="0"/>
        <w:spacing w:after="0" w:line="240" w:lineRule="auto"/>
        <w:rPr>
          <w:rFonts w:eastAsiaTheme="minorEastAsia" w:cstheme="minorHAnsi"/>
          <w:bCs/>
          <w:color w:val="002060"/>
          <w:u w:val="single"/>
          <w:lang w:eastAsia="es-CL"/>
        </w:rPr>
      </w:pPr>
    </w:p>
    <w:p w14:paraId="27DA1EB4" w14:textId="77777777" w:rsidR="00EC79F3" w:rsidRPr="00EC79F3" w:rsidRDefault="00EC79F3" w:rsidP="00EC79F3">
      <w:pPr>
        <w:autoSpaceDE w:val="0"/>
        <w:autoSpaceDN w:val="0"/>
        <w:adjustRightInd w:val="0"/>
        <w:spacing w:after="0" w:line="240" w:lineRule="auto"/>
        <w:rPr>
          <w:rFonts w:eastAsiaTheme="minorEastAsia" w:cstheme="minorHAnsi"/>
          <w:color w:val="002060"/>
          <w:lang w:eastAsia="es-CL"/>
        </w:rPr>
      </w:pPr>
    </w:p>
    <w:p w14:paraId="75D89A0E"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119B13E8"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055778D6"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07C35D26" w14:textId="77777777" w:rsidR="00EC79F3" w:rsidRDefault="00EC79F3" w:rsidP="00EC79F3"/>
    <w:p w14:paraId="6CD91F24" w14:textId="77777777" w:rsidR="00EC79F3" w:rsidRDefault="00EC79F3" w:rsidP="00EC79F3"/>
    <w:p w14:paraId="608CABF3" w14:textId="77777777" w:rsidR="00EC79F3" w:rsidRDefault="00EC79F3" w:rsidP="00EC79F3"/>
    <w:p w14:paraId="0FAD7D7F" w14:textId="77777777" w:rsidR="00EC79F3" w:rsidRDefault="00EC79F3" w:rsidP="00EC79F3"/>
    <w:p w14:paraId="0DB41A0D" w14:textId="77777777" w:rsidR="00EC79F3" w:rsidRDefault="00EC79F3" w:rsidP="00EC79F3"/>
    <w:p w14:paraId="51581EF1" w14:textId="77777777" w:rsidR="00EC79F3" w:rsidRDefault="00EC79F3" w:rsidP="00EC79F3"/>
    <w:p w14:paraId="3CA7E28F" w14:textId="77777777" w:rsidR="001C2A0C" w:rsidRDefault="001C2A0C" w:rsidP="00605BA5">
      <w:pPr>
        <w:pStyle w:val="Ttulo"/>
        <w:rPr>
          <w:rFonts w:asciiTheme="minorHAnsi" w:hAnsiTheme="minorHAnsi" w:cstheme="minorHAnsi"/>
          <w:b/>
          <w:sz w:val="22"/>
          <w:szCs w:val="22"/>
        </w:rPr>
      </w:pPr>
      <w:bookmarkStart w:id="0" w:name="_Hlk36047975"/>
    </w:p>
    <w:p w14:paraId="0FAB6E14"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3EAABED8"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37684C8C"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374D55CD"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240CE4E" w14:textId="77777777" w:rsidTr="009017DA">
        <w:tc>
          <w:tcPr>
            <w:tcW w:w="9054" w:type="dxa"/>
            <w:shd w:val="clear" w:color="auto" w:fill="auto"/>
          </w:tcPr>
          <w:p w14:paraId="2CE1632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5DA4B1A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B37505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412EB4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4DA024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0A9629D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3DD02B52"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761AB92F"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7A3F3C74"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6FF1C0F"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B4D96B6" w14:textId="77777777" w:rsidTr="00D0762E">
        <w:tc>
          <w:tcPr>
            <w:tcW w:w="9957" w:type="dxa"/>
            <w:shd w:val="clear" w:color="auto" w:fill="auto"/>
          </w:tcPr>
          <w:p w14:paraId="63E4574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9F4DA84"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516FDBBC"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7A9B8EAB" w14:textId="77777777" w:rsidR="00BE1F77" w:rsidRPr="00BE1F77" w:rsidRDefault="00BE1F77" w:rsidP="00BE1F77">
      <w:pPr>
        <w:jc w:val="both"/>
        <w:rPr>
          <w:color w:val="002060"/>
          <w:sz w:val="20"/>
          <w:szCs w:val="20"/>
        </w:rPr>
      </w:pPr>
    </w:p>
    <w:bookmarkEnd w:id="0"/>
    <w:bookmarkEnd w:id="1"/>
    <w:p w14:paraId="3CBD2C0F"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1466" w14:textId="77777777" w:rsidR="00EE0DA4" w:rsidRDefault="00EE0DA4" w:rsidP="004676A3">
      <w:pPr>
        <w:spacing w:after="0" w:line="240" w:lineRule="auto"/>
      </w:pPr>
      <w:r>
        <w:separator/>
      </w:r>
    </w:p>
  </w:endnote>
  <w:endnote w:type="continuationSeparator" w:id="0">
    <w:p w14:paraId="787F350E" w14:textId="77777777" w:rsidR="00EE0DA4" w:rsidRDefault="00EE0DA4"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720093E4"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1B3685D2"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11B1" w14:textId="77777777" w:rsidR="00EE0DA4" w:rsidRDefault="00EE0DA4" w:rsidP="004676A3">
      <w:pPr>
        <w:spacing w:after="0" w:line="240" w:lineRule="auto"/>
      </w:pPr>
      <w:r>
        <w:separator/>
      </w:r>
    </w:p>
  </w:footnote>
  <w:footnote w:type="continuationSeparator" w:id="0">
    <w:p w14:paraId="1B6F0B3A" w14:textId="77777777" w:rsidR="00EE0DA4" w:rsidRDefault="00EE0DA4"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81AB"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235544B5" wp14:editId="19399E16">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926CD"/>
    <w:rsid w:val="001B0435"/>
    <w:rsid w:val="001C2A0C"/>
    <w:rsid w:val="00380DD7"/>
    <w:rsid w:val="003B31B8"/>
    <w:rsid w:val="00432207"/>
    <w:rsid w:val="004676A3"/>
    <w:rsid w:val="00474E20"/>
    <w:rsid w:val="004B6260"/>
    <w:rsid w:val="004F64B9"/>
    <w:rsid w:val="005112AE"/>
    <w:rsid w:val="00605BA5"/>
    <w:rsid w:val="006447B5"/>
    <w:rsid w:val="00685AE8"/>
    <w:rsid w:val="006B3548"/>
    <w:rsid w:val="006C2B7F"/>
    <w:rsid w:val="006E7B6A"/>
    <w:rsid w:val="00706727"/>
    <w:rsid w:val="00730D10"/>
    <w:rsid w:val="007E05DD"/>
    <w:rsid w:val="00807522"/>
    <w:rsid w:val="00816F71"/>
    <w:rsid w:val="00851AC2"/>
    <w:rsid w:val="008748D3"/>
    <w:rsid w:val="008A756F"/>
    <w:rsid w:val="009017DA"/>
    <w:rsid w:val="009261C9"/>
    <w:rsid w:val="00935415"/>
    <w:rsid w:val="00947577"/>
    <w:rsid w:val="00947DE5"/>
    <w:rsid w:val="00984A8E"/>
    <w:rsid w:val="00997744"/>
    <w:rsid w:val="009B4E19"/>
    <w:rsid w:val="00A63EFF"/>
    <w:rsid w:val="00A94141"/>
    <w:rsid w:val="00B35DB3"/>
    <w:rsid w:val="00B40FC7"/>
    <w:rsid w:val="00B51714"/>
    <w:rsid w:val="00BE1611"/>
    <w:rsid w:val="00BE1F77"/>
    <w:rsid w:val="00C01FB0"/>
    <w:rsid w:val="00C6004B"/>
    <w:rsid w:val="00C772E7"/>
    <w:rsid w:val="00CD7146"/>
    <w:rsid w:val="00DB21ED"/>
    <w:rsid w:val="00DD2B1A"/>
    <w:rsid w:val="00DD3645"/>
    <w:rsid w:val="00DF50C1"/>
    <w:rsid w:val="00E122CD"/>
    <w:rsid w:val="00E843A0"/>
    <w:rsid w:val="00EC79F3"/>
    <w:rsid w:val="00EE0DA4"/>
    <w:rsid w:val="00EE2E0C"/>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F71DB"/>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2020-09-14T17:21:00Z</dcterms:created>
  <dcterms:modified xsi:type="dcterms:W3CDTF">2020-09-14T17:21:00Z</dcterms:modified>
</cp:coreProperties>
</file>