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7A032" w14:textId="77777777" w:rsidR="00730D10" w:rsidRPr="00064AC1" w:rsidRDefault="00730D10" w:rsidP="005112AE">
      <w:pPr>
        <w:pStyle w:val="Default"/>
        <w:rPr>
          <w:rFonts w:asciiTheme="minorHAnsi" w:hAnsiTheme="minorHAnsi" w:cstheme="minorHAnsi"/>
          <w:color w:val="002060"/>
          <w:sz w:val="22"/>
          <w:szCs w:val="22"/>
        </w:rPr>
      </w:pPr>
    </w:p>
    <w:p w14:paraId="352985F1" w14:textId="77777777" w:rsidR="00730D10" w:rsidRPr="00064AC1" w:rsidRDefault="00730D10" w:rsidP="005112AE">
      <w:pPr>
        <w:pStyle w:val="Default"/>
        <w:rPr>
          <w:rFonts w:asciiTheme="minorHAnsi" w:hAnsiTheme="minorHAnsi" w:cstheme="minorHAnsi"/>
          <w:color w:val="002060"/>
          <w:sz w:val="22"/>
          <w:szCs w:val="22"/>
        </w:rPr>
      </w:pPr>
    </w:p>
    <w:p w14:paraId="150437FC" w14:textId="77777777" w:rsidR="00605BA5" w:rsidRPr="00064AC1" w:rsidRDefault="005112AE" w:rsidP="00BE3901">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5DE47252" w14:textId="77777777" w:rsidR="005112AE" w:rsidRPr="00064AC1" w:rsidRDefault="005112AE" w:rsidP="00BE3901">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2002A156" w14:textId="77777777" w:rsidR="00BE1F77" w:rsidRPr="008A5599" w:rsidRDefault="00BE1F77" w:rsidP="00BE1F77">
      <w:pPr>
        <w:spacing w:after="0"/>
        <w:rPr>
          <w:rFonts w:ascii="Calibri" w:eastAsia="Times New Roman" w:hAnsi="Calibri" w:cs="Calibri"/>
          <w:color w:val="002060"/>
          <w:sz w:val="20"/>
          <w:szCs w:val="20"/>
          <w:lang w:val="es-ES" w:eastAsia="es-ES"/>
        </w:rPr>
      </w:pPr>
      <w:r w:rsidRPr="008A5599">
        <w:rPr>
          <w:rFonts w:ascii="Calibri" w:eastAsia="Times New Roman" w:hAnsi="Calibri" w:cs="Calibri"/>
          <w:color w:val="002060"/>
          <w:sz w:val="20"/>
          <w:szCs w:val="20"/>
          <w:lang w:val="es-ES" w:eastAsia="es-ES"/>
        </w:rPr>
        <w:t xml:space="preserve">FECHA </w:t>
      </w:r>
      <w:r w:rsidR="008A5599" w:rsidRPr="008A5599">
        <w:rPr>
          <w:rFonts w:ascii="Calibri" w:eastAsia="Times New Roman" w:hAnsi="Calibri" w:cs="Calibri"/>
          <w:color w:val="002060"/>
          <w:sz w:val="20"/>
          <w:szCs w:val="20"/>
          <w:lang w:val="es-ES" w:eastAsia="es-ES"/>
        </w:rPr>
        <w:t xml:space="preserve">DE </w:t>
      </w:r>
      <w:r w:rsidR="00C6627B" w:rsidRPr="008A5599">
        <w:rPr>
          <w:rFonts w:ascii="Calibri" w:eastAsia="Times New Roman" w:hAnsi="Calibri" w:cs="Calibri"/>
          <w:color w:val="002060"/>
          <w:sz w:val="20"/>
          <w:szCs w:val="20"/>
          <w:lang w:val="es-ES" w:eastAsia="es-ES"/>
        </w:rPr>
        <w:t xml:space="preserve">OBTENCIÓN </w:t>
      </w:r>
      <w:r w:rsidRPr="008A5599">
        <w:rPr>
          <w:rFonts w:ascii="Calibri" w:eastAsia="Times New Roman" w:hAnsi="Calibri" w:cs="Calibri"/>
          <w:color w:val="002060"/>
          <w:sz w:val="20"/>
          <w:szCs w:val="20"/>
          <w:lang w:val="es-ES" w:eastAsia="es-ES"/>
        </w:rPr>
        <w:t xml:space="preserve">DEL CONSENTIMIENTO  __________________________         </w:t>
      </w:r>
    </w:p>
    <w:p w14:paraId="1FF42926"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653AEB51" w14:textId="77777777" w:rsidTr="00D0762E">
        <w:trPr>
          <w:trHeight w:val="446"/>
        </w:trPr>
        <w:tc>
          <w:tcPr>
            <w:tcW w:w="9957" w:type="dxa"/>
            <w:shd w:val="clear" w:color="auto" w:fill="auto"/>
          </w:tcPr>
          <w:p w14:paraId="74DB6687" w14:textId="77777777" w:rsidR="00BE1F77" w:rsidRPr="008A5599" w:rsidRDefault="00BE1F77" w:rsidP="00BE1F77">
            <w:pPr>
              <w:spacing w:after="0"/>
              <w:rPr>
                <w:rFonts w:ascii="Calibri" w:eastAsia="Times New Roman" w:hAnsi="Calibri" w:cs="Calibri"/>
                <w:color w:val="002060"/>
                <w:sz w:val="20"/>
                <w:szCs w:val="20"/>
                <w:lang w:val="es-ES" w:eastAsia="es-ES"/>
              </w:rPr>
            </w:pPr>
            <w:r w:rsidRPr="008A5599">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1FF92D13"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14:paraId="3542F843"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FECHA DE NACIMIENTO___________________________________RUT:_________________________</w:t>
            </w:r>
          </w:p>
        </w:tc>
      </w:tr>
    </w:tbl>
    <w:p w14:paraId="20627F7C"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598F4583" w14:textId="77777777" w:rsidTr="00D0762E">
        <w:tc>
          <w:tcPr>
            <w:tcW w:w="9957" w:type="dxa"/>
            <w:shd w:val="clear" w:color="auto" w:fill="auto"/>
          </w:tcPr>
          <w:p w14:paraId="7DC17197" w14:textId="77777777" w:rsidR="00BE1F77" w:rsidRPr="00BE1F77" w:rsidRDefault="00BE1F77" w:rsidP="00BE1F77">
            <w:pPr>
              <w:spacing w:after="0"/>
              <w:rPr>
                <w:rFonts w:ascii="Calibri" w:eastAsia="Times New Roman" w:hAnsi="Calibri" w:cs="Calibri"/>
                <w:sz w:val="20"/>
                <w:szCs w:val="20"/>
                <w:lang w:val="es-ES" w:eastAsia="es-ES"/>
              </w:rPr>
            </w:pPr>
          </w:p>
          <w:p w14:paraId="012F9AE1" w14:textId="77777777" w:rsidR="00BE1F77" w:rsidRPr="008A5599" w:rsidRDefault="00BE1F77" w:rsidP="00BE1F77">
            <w:pPr>
              <w:spacing w:after="0"/>
              <w:rPr>
                <w:rFonts w:ascii="Calibri" w:eastAsia="Times New Roman" w:hAnsi="Calibri" w:cs="Calibri"/>
                <w:color w:val="002060"/>
                <w:sz w:val="20"/>
                <w:szCs w:val="20"/>
                <w:lang w:val="es-ES" w:eastAsia="es-ES"/>
              </w:rPr>
            </w:pPr>
            <w:r w:rsidRPr="008A5599">
              <w:rPr>
                <w:rFonts w:ascii="Calibri" w:eastAsia="Times New Roman" w:hAnsi="Calibri" w:cs="Calibri"/>
                <w:color w:val="002060"/>
                <w:sz w:val="20"/>
                <w:szCs w:val="20"/>
                <w:lang w:val="es-ES" w:eastAsia="es-ES"/>
              </w:rPr>
              <w:t xml:space="preserve">NOMBRE DEL MÉDICO: ____________________________________  RUT:______________________               </w:t>
            </w:r>
          </w:p>
          <w:p w14:paraId="1A55684E"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(Letra Legible, puede utilizar TIMBRE)</w:t>
            </w:r>
            <w:r w:rsidRPr="00BE1F77">
              <w:rPr>
                <w:rFonts w:ascii="Calibri" w:eastAsia="Times New Roman" w:hAnsi="Calibri" w:cs="Calibri"/>
                <w:sz w:val="20"/>
                <w:szCs w:val="20"/>
                <w:lang w:val="es-ES" w:eastAsia="es-ES"/>
              </w:rPr>
              <w:t xml:space="preserve">                  </w:t>
            </w:r>
          </w:p>
        </w:tc>
      </w:tr>
    </w:tbl>
    <w:p w14:paraId="686A9B60"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0DBD9F26" w14:textId="77777777" w:rsidTr="00D0762E">
        <w:tc>
          <w:tcPr>
            <w:tcW w:w="9957" w:type="dxa"/>
            <w:shd w:val="clear" w:color="auto" w:fill="auto"/>
          </w:tcPr>
          <w:p w14:paraId="5CD79FDE" w14:textId="77777777" w:rsidR="00BE1F77" w:rsidRPr="008A5599" w:rsidRDefault="00BE1F77" w:rsidP="00BE1F77">
            <w:pPr>
              <w:spacing w:after="0"/>
              <w:rPr>
                <w:rFonts w:ascii="Calibri" w:eastAsia="Times New Roman" w:hAnsi="Calibri" w:cs="Calibri"/>
                <w:color w:val="002060"/>
                <w:sz w:val="20"/>
                <w:szCs w:val="20"/>
                <w:lang w:val="es-ES" w:eastAsia="es-ES"/>
              </w:rPr>
            </w:pPr>
            <w:r w:rsidRPr="008A5599">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571CFA5D" w14:textId="77777777"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14:paraId="3E8F34B8" w14:textId="77777777"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14:paraId="1D4546AB" w14:textId="77777777" w:rsidTr="00D0762E">
        <w:tc>
          <w:tcPr>
            <w:tcW w:w="9957" w:type="dxa"/>
            <w:shd w:val="clear" w:color="auto" w:fill="auto"/>
          </w:tcPr>
          <w:p w14:paraId="16E64E5D" w14:textId="77777777" w:rsidR="00BE1F77" w:rsidRPr="008A5599" w:rsidRDefault="00BE1F77" w:rsidP="00BE1F77">
            <w:pPr>
              <w:spacing w:after="0"/>
              <w:rPr>
                <w:rFonts w:ascii="Calibri" w:eastAsia="Times New Roman" w:hAnsi="Calibri" w:cs="Calibri"/>
                <w:color w:val="002060"/>
                <w:sz w:val="20"/>
                <w:szCs w:val="20"/>
                <w:lang w:val="es-ES" w:eastAsia="es-ES"/>
              </w:rPr>
            </w:pPr>
            <w:r w:rsidRPr="008A5599">
              <w:rPr>
                <w:rFonts w:ascii="Calibri" w:eastAsia="Times New Roman" w:hAnsi="Calibri" w:cs="Calibri"/>
                <w:color w:val="002060"/>
                <w:sz w:val="20"/>
                <w:szCs w:val="20"/>
                <w:lang w:val="es-ES" w:eastAsia="es-ES"/>
              </w:rPr>
              <w:t>HIPOTESIS DIAGNOSTICA _______________________________________________________________</w:t>
            </w:r>
          </w:p>
          <w:p w14:paraId="1C58FF42" w14:textId="77777777"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14:paraId="05B4D0BC" w14:textId="77777777" w:rsidR="00BE1F77" w:rsidRDefault="00BE1F77" w:rsidP="00BE1F77"/>
    <w:p w14:paraId="04B88222" w14:textId="77777777" w:rsidR="00A045DC" w:rsidRPr="00AF0E3E" w:rsidRDefault="00A045DC" w:rsidP="00C6627B">
      <w:pPr>
        <w:pStyle w:val="Default"/>
        <w:jc w:val="both"/>
        <w:rPr>
          <w:rStyle w:val="Textoennegrita"/>
          <w:rFonts w:ascii="Arial" w:hAnsi="Arial" w:cs="Arial"/>
          <w:b w:val="0"/>
          <w:bCs w:val="0"/>
        </w:rPr>
      </w:pPr>
      <w:r w:rsidRPr="00C6627B">
        <w:rPr>
          <w:rStyle w:val="Textoennegrita"/>
          <w:rFonts w:eastAsiaTheme="majorEastAsia"/>
          <w:b w:val="0"/>
          <w:color w:val="17365D" w:themeColor="text2" w:themeShade="BF"/>
          <w:spacing w:val="5"/>
          <w:kern w:val="28"/>
        </w:rPr>
        <w:t>I</w:t>
      </w:r>
      <w:r w:rsidRPr="00C6627B">
        <w:rPr>
          <w:rStyle w:val="Textoennegrita"/>
          <w:rFonts w:asciiTheme="minorHAnsi" w:eastAsiaTheme="majorEastAsia" w:hAnsiTheme="minorHAnsi" w:cstheme="minorHAnsi"/>
          <w:bCs w:val="0"/>
          <w:color w:val="17365D" w:themeColor="text2" w:themeShade="BF"/>
          <w:spacing w:val="5"/>
          <w:kern w:val="28"/>
          <w:sz w:val="22"/>
          <w:szCs w:val="22"/>
        </w:rPr>
        <w:t>.-</w:t>
      </w:r>
      <w:r w:rsidRPr="00893E57">
        <w:rPr>
          <w:rStyle w:val="Textoennegrita"/>
          <w:rFonts w:asciiTheme="minorHAnsi" w:eastAsiaTheme="majorEastAsia" w:hAnsiTheme="minorHAnsi" w:cstheme="minorHAnsi"/>
          <w:bCs w:val="0"/>
          <w:color w:val="17365D" w:themeColor="text2" w:themeShade="BF"/>
          <w:spacing w:val="5"/>
          <w:kern w:val="28"/>
          <w:sz w:val="22"/>
          <w:szCs w:val="22"/>
        </w:rPr>
        <w:t xml:space="preserve">DOCUMENTO DE INFORMACIÓN </w:t>
      </w:r>
      <w:r w:rsidR="00C6627B" w:rsidRPr="00893E57">
        <w:rPr>
          <w:rStyle w:val="Textoennegrita"/>
          <w:rFonts w:asciiTheme="minorHAnsi" w:eastAsiaTheme="majorEastAsia" w:hAnsiTheme="minorHAnsi" w:cstheme="minorHAnsi"/>
          <w:bCs w:val="0"/>
          <w:color w:val="17365D" w:themeColor="text2" w:themeShade="BF"/>
          <w:spacing w:val="5"/>
          <w:kern w:val="28"/>
          <w:sz w:val="22"/>
          <w:szCs w:val="22"/>
        </w:rPr>
        <w:t>PARA PROCTECTOMÍA</w:t>
      </w:r>
      <w:r>
        <w:rPr>
          <w:rStyle w:val="Textoennegrita"/>
          <w:rFonts w:asciiTheme="minorHAnsi" w:eastAsiaTheme="majorEastAsia" w:hAnsiTheme="minorHAnsi" w:cstheme="minorHAnsi"/>
          <w:bCs w:val="0"/>
          <w:color w:val="17365D" w:themeColor="text2" w:themeShade="BF"/>
          <w:spacing w:val="5"/>
          <w:kern w:val="28"/>
          <w:sz w:val="22"/>
          <w:szCs w:val="22"/>
        </w:rPr>
        <w:t xml:space="preserve"> </w:t>
      </w:r>
      <w:r w:rsidRPr="00AF0E3E">
        <w:rPr>
          <w:rStyle w:val="Textoennegrita"/>
          <w:rFonts w:asciiTheme="minorHAnsi" w:eastAsiaTheme="majorEastAsia" w:hAnsiTheme="minorHAnsi" w:cstheme="minorHAnsi"/>
          <w:color w:val="17365D" w:themeColor="text2" w:themeShade="BF"/>
          <w:spacing w:val="5"/>
          <w:kern w:val="28"/>
          <w:sz w:val="22"/>
          <w:szCs w:val="22"/>
        </w:rPr>
        <w:t>CON O SIN RESERVORIO</w:t>
      </w:r>
      <w:r>
        <w:rPr>
          <w:rStyle w:val="Textoennegrita"/>
          <w:rFonts w:asciiTheme="minorHAnsi" w:eastAsiaTheme="majorEastAsia" w:hAnsiTheme="minorHAnsi" w:cstheme="minorHAnsi"/>
          <w:color w:val="17365D" w:themeColor="text2" w:themeShade="BF"/>
          <w:spacing w:val="5"/>
          <w:kern w:val="28"/>
          <w:sz w:val="22"/>
          <w:szCs w:val="22"/>
        </w:rPr>
        <w:t xml:space="preserve"> ILEAL</w:t>
      </w:r>
      <w:r w:rsidRPr="00AF0E3E">
        <w:rPr>
          <w:rStyle w:val="Textoennegrita"/>
          <w:rFonts w:asciiTheme="minorHAnsi" w:eastAsiaTheme="majorEastAsia" w:hAnsiTheme="minorHAnsi" w:cstheme="minorHAnsi"/>
          <w:color w:val="17365D" w:themeColor="text2" w:themeShade="BF"/>
          <w:spacing w:val="5"/>
          <w:kern w:val="28"/>
          <w:sz w:val="22"/>
          <w:szCs w:val="22"/>
        </w:rPr>
        <w:t xml:space="preserve"> (EXTIRPACIÓN DEL </w:t>
      </w:r>
      <w:r>
        <w:rPr>
          <w:rStyle w:val="Textoennegrita"/>
          <w:rFonts w:asciiTheme="minorHAnsi" w:eastAsiaTheme="majorEastAsia" w:hAnsiTheme="minorHAnsi" w:cstheme="minorHAnsi"/>
          <w:color w:val="17365D" w:themeColor="text2" w:themeShade="BF"/>
          <w:spacing w:val="5"/>
          <w:kern w:val="28"/>
          <w:sz w:val="22"/>
          <w:szCs w:val="22"/>
        </w:rPr>
        <w:t>RECTO CON O SIN CREACIÓN DE RESERVORIO CON INTESTINO DELGADO</w:t>
      </w:r>
      <w:r w:rsidRPr="00AF0E3E">
        <w:rPr>
          <w:rStyle w:val="Textoennegrita"/>
          <w:rFonts w:asciiTheme="minorHAnsi" w:eastAsiaTheme="majorEastAsia" w:hAnsiTheme="minorHAnsi" w:cstheme="minorHAnsi"/>
          <w:color w:val="17365D" w:themeColor="text2" w:themeShade="BF"/>
          <w:spacing w:val="5"/>
          <w:kern w:val="28"/>
          <w:sz w:val="22"/>
          <w:szCs w:val="22"/>
        </w:rPr>
        <w:t>)</w:t>
      </w:r>
    </w:p>
    <w:p w14:paraId="356510EB" w14:textId="77777777" w:rsidR="00A045DC" w:rsidRPr="00064AC1" w:rsidRDefault="00A045DC" w:rsidP="00A045DC">
      <w:pPr>
        <w:pStyle w:val="Ttulo"/>
        <w:rPr>
          <w:rStyle w:val="Textoennegrita"/>
          <w:rFonts w:asciiTheme="minorHAnsi" w:hAnsiTheme="minorHAnsi" w:cstheme="minorHAnsi"/>
          <w:bCs w:val="0"/>
          <w:sz w:val="22"/>
          <w:szCs w:val="22"/>
        </w:rPr>
      </w:pPr>
      <w:r w:rsidRPr="00893E57">
        <w:rPr>
          <w:rStyle w:val="Textoennegrita"/>
          <w:rFonts w:asciiTheme="minorHAnsi" w:hAnsiTheme="minorHAnsi" w:cstheme="minorHAnsi"/>
          <w:sz w:val="22"/>
          <w:szCs w:val="22"/>
        </w:rPr>
        <w:t xml:space="preserve"> </w:t>
      </w:r>
    </w:p>
    <w:p w14:paraId="0146D48D" w14:textId="77777777" w:rsidR="00A045DC" w:rsidRPr="00064AC1" w:rsidRDefault="00A045DC" w:rsidP="00A045DC">
      <w:pPr>
        <w:pStyle w:val="Ttulo"/>
        <w:rPr>
          <w:rStyle w:val="Textoennegrita"/>
          <w:rFonts w:asciiTheme="minorHAnsi" w:hAnsiTheme="minorHAnsi" w:cstheme="minorHAnsi"/>
          <w:bCs w:val="0"/>
          <w:sz w:val="22"/>
          <w:szCs w:val="22"/>
        </w:rPr>
      </w:pPr>
      <w:r w:rsidRPr="00064AC1">
        <w:rPr>
          <w:rStyle w:val="Textoennegrita"/>
          <w:rFonts w:asciiTheme="minorHAnsi" w:hAnsiTheme="minorHAnsi" w:cstheme="minorHAnsi"/>
          <w:bCs w:val="0"/>
          <w:sz w:val="22"/>
          <w:szCs w:val="22"/>
        </w:rPr>
        <w:t xml:space="preserve">   </w:t>
      </w:r>
    </w:p>
    <w:p w14:paraId="1554DC26" w14:textId="77777777" w:rsidR="00A045DC" w:rsidRPr="00064AC1" w:rsidRDefault="00A045DC" w:rsidP="00A045DC">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14:paraId="738E56C0" w14:textId="77777777" w:rsidR="00A045DC" w:rsidRPr="00064AC1" w:rsidRDefault="00A045DC" w:rsidP="00A045DC">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36A2EAE4" w14:textId="77777777" w:rsidR="00A045DC" w:rsidRPr="00064AC1" w:rsidRDefault="00A045DC" w:rsidP="00A045DC">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2319F4B0" w14:textId="77777777" w:rsidR="00A045DC" w:rsidRPr="00064AC1" w:rsidRDefault="00A045DC" w:rsidP="00A045DC">
      <w:pPr>
        <w:pStyle w:val="Ttulo2"/>
        <w:rPr>
          <w:rFonts w:asciiTheme="minorHAnsi" w:hAnsiTheme="minorHAnsi" w:cstheme="minorHAnsi"/>
          <w:color w:val="002060"/>
          <w:sz w:val="22"/>
          <w:szCs w:val="22"/>
        </w:rPr>
      </w:pPr>
      <w:r w:rsidRPr="00064AC1">
        <w:rPr>
          <w:rFonts w:asciiTheme="minorHAnsi" w:hAnsiTheme="minorHAnsi" w:cstheme="minorHAnsi"/>
          <w:color w:val="002060"/>
          <w:sz w:val="22"/>
          <w:szCs w:val="22"/>
        </w:rPr>
        <w:t>LO QUE USTED DEBE SABER</w:t>
      </w:r>
    </w:p>
    <w:p w14:paraId="35CCBED5" w14:textId="77777777" w:rsidR="00A045DC" w:rsidRPr="00AF0E3E" w:rsidRDefault="00A045DC" w:rsidP="00A045DC">
      <w:pPr>
        <w:pStyle w:val="Default"/>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 xml:space="preserve">EN QUÉ </w:t>
      </w:r>
      <w:r w:rsidR="00C6627B"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0AC1C261" w14:textId="77777777" w:rsidR="00A045DC" w:rsidRDefault="00A045DC" w:rsidP="00A045DC">
      <w:pPr>
        <w:pStyle w:val="Default"/>
        <w:rPr>
          <w:rFonts w:asciiTheme="minorHAnsi" w:hAnsiTheme="minorHAnsi" w:cstheme="minorHAnsi"/>
          <w:bCs/>
          <w:color w:val="002060"/>
          <w:sz w:val="22"/>
          <w:szCs w:val="22"/>
          <w:u w:val="single"/>
        </w:rPr>
      </w:pPr>
      <w:r w:rsidRPr="00AF0E3E">
        <w:rPr>
          <w:rFonts w:asciiTheme="minorHAnsi" w:hAnsiTheme="minorHAnsi" w:cstheme="minorHAnsi"/>
          <w:color w:val="002060"/>
          <w:sz w:val="22"/>
          <w:szCs w:val="22"/>
        </w:rPr>
        <w:t>La intervención propuesta consiste en extirpar el intestino grueso y la mayor parte del recto. Si es posible, posteriormente, se reconstruirá la continuidad del intestino.</w:t>
      </w:r>
    </w:p>
    <w:p w14:paraId="464AC447" w14:textId="77777777" w:rsidR="00A045DC" w:rsidRDefault="00A045DC" w:rsidP="00A045DC">
      <w:pPr>
        <w:pStyle w:val="Default"/>
        <w:rPr>
          <w:rFonts w:asciiTheme="minorHAnsi" w:hAnsiTheme="minorHAnsi" w:cstheme="minorHAnsi"/>
          <w:bCs/>
          <w:color w:val="002060"/>
          <w:sz w:val="22"/>
          <w:szCs w:val="22"/>
          <w:u w:val="single"/>
        </w:rPr>
      </w:pPr>
    </w:p>
    <w:p w14:paraId="3D58A4BF" w14:textId="77777777" w:rsidR="00A045DC" w:rsidRDefault="00A045DC" w:rsidP="00A045DC">
      <w:pPr>
        <w:pStyle w:val="Default"/>
        <w:rPr>
          <w:rFonts w:asciiTheme="minorHAnsi" w:hAnsiTheme="minorHAnsi" w:cstheme="minorHAnsi"/>
          <w:bCs/>
          <w:color w:val="002060"/>
          <w:sz w:val="22"/>
          <w:szCs w:val="22"/>
          <w:u w:val="single"/>
        </w:rPr>
      </w:pPr>
    </w:p>
    <w:p w14:paraId="0CB4FBC5" w14:textId="77777777" w:rsidR="00A045DC" w:rsidRPr="00AF0E3E" w:rsidRDefault="00A045DC" w:rsidP="00A045DC">
      <w:pPr>
        <w:pStyle w:val="Default"/>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CÓMO SE REALIZA</w:t>
      </w:r>
    </w:p>
    <w:p w14:paraId="162B79E1" w14:textId="77777777" w:rsidR="00A045DC" w:rsidRPr="00AF0E3E" w:rsidRDefault="00A045DC" w:rsidP="00A045DC">
      <w:pPr>
        <w:autoSpaceDE w:val="0"/>
        <w:autoSpaceDN w:val="0"/>
        <w:adjustRightInd w:val="0"/>
        <w:spacing w:after="0" w:line="240" w:lineRule="auto"/>
        <w:rPr>
          <w:rFonts w:cstheme="minorHAnsi"/>
          <w:color w:val="002060"/>
        </w:rPr>
      </w:pPr>
      <w:r w:rsidRPr="00AF0E3E">
        <w:rPr>
          <w:rFonts w:cstheme="minorHAnsi"/>
          <w:color w:val="002060"/>
        </w:rPr>
        <w:t xml:space="preserve">Puede hacerse mediante laparoscopia o mediante cirugía abierta. </w:t>
      </w:r>
    </w:p>
    <w:p w14:paraId="1CEF60E4" w14:textId="77777777" w:rsidR="00C6627B" w:rsidRDefault="00C6627B" w:rsidP="00C6627B">
      <w:pPr>
        <w:autoSpaceDE w:val="0"/>
        <w:autoSpaceDN w:val="0"/>
        <w:adjustRightInd w:val="0"/>
        <w:spacing w:after="0" w:line="240" w:lineRule="auto"/>
        <w:jc w:val="both"/>
        <w:rPr>
          <w:rFonts w:cstheme="minorHAnsi"/>
          <w:color w:val="002060"/>
        </w:rPr>
      </w:pPr>
    </w:p>
    <w:p w14:paraId="2664CE7E" w14:textId="77777777" w:rsidR="00C6627B" w:rsidRDefault="00C6627B" w:rsidP="00C6627B">
      <w:pPr>
        <w:autoSpaceDE w:val="0"/>
        <w:autoSpaceDN w:val="0"/>
        <w:adjustRightInd w:val="0"/>
        <w:spacing w:after="0" w:line="240" w:lineRule="auto"/>
        <w:jc w:val="both"/>
        <w:rPr>
          <w:rFonts w:cstheme="minorHAnsi"/>
          <w:color w:val="002060"/>
        </w:rPr>
      </w:pPr>
    </w:p>
    <w:p w14:paraId="04526C14" w14:textId="77777777" w:rsidR="00A045DC" w:rsidRPr="00AF0E3E" w:rsidRDefault="00A045DC" w:rsidP="00C6627B">
      <w:pPr>
        <w:autoSpaceDE w:val="0"/>
        <w:autoSpaceDN w:val="0"/>
        <w:adjustRightInd w:val="0"/>
        <w:spacing w:after="0" w:line="240" w:lineRule="auto"/>
        <w:jc w:val="both"/>
        <w:rPr>
          <w:rFonts w:cstheme="minorHAnsi"/>
          <w:color w:val="002060"/>
        </w:rPr>
      </w:pPr>
      <w:r w:rsidRPr="00AF0E3E">
        <w:rPr>
          <w:rFonts w:cstheme="minorHAnsi"/>
          <w:color w:val="002060"/>
        </w:rPr>
        <w:t xml:space="preserve">En la laparoscopia se aborda el abdomen mediante la introducción del instrumental y una cámara a través de pequeñas incisiones en la pared. Se introduce gas para crear un espacio en el que poder trabajar. En caso de que no sea posible concluir la cirugía por esta vía, se procederá a la conversión a cirugía abierta </w:t>
      </w:r>
    </w:p>
    <w:p w14:paraId="6908E67F" w14:textId="77777777" w:rsidR="00A045DC" w:rsidRPr="00AF0E3E" w:rsidRDefault="00A045DC" w:rsidP="00C6627B">
      <w:pPr>
        <w:autoSpaceDE w:val="0"/>
        <w:autoSpaceDN w:val="0"/>
        <w:adjustRightInd w:val="0"/>
        <w:spacing w:after="0" w:line="240" w:lineRule="auto"/>
        <w:jc w:val="both"/>
        <w:rPr>
          <w:rFonts w:cstheme="minorHAnsi"/>
          <w:color w:val="002060"/>
        </w:rPr>
      </w:pPr>
      <w:r w:rsidRPr="00AF0E3E">
        <w:rPr>
          <w:rFonts w:cstheme="minorHAnsi"/>
          <w:color w:val="002060"/>
        </w:rPr>
        <w:t>En la cirugía abierta se hace una incisión en el abdomen y se accede directamente a</w:t>
      </w:r>
      <w:r>
        <w:rPr>
          <w:rFonts w:cstheme="minorHAnsi"/>
          <w:color w:val="002060"/>
        </w:rPr>
        <w:t xml:space="preserve"> </w:t>
      </w:r>
      <w:r w:rsidRPr="00AF0E3E">
        <w:rPr>
          <w:rFonts w:cstheme="minorHAnsi"/>
          <w:color w:val="002060"/>
        </w:rPr>
        <w:t>l</w:t>
      </w:r>
      <w:r>
        <w:rPr>
          <w:rFonts w:cstheme="minorHAnsi"/>
          <w:color w:val="002060"/>
        </w:rPr>
        <w:t>a</w:t>
      </w:r>
      <w:r w:rsidRPr="00AF0E3E">
        <w:rPr>
          <w:rFonts w:cstheme="minorHAnsi"/>
          <w:color w:val="002060"/>
        </w:rPr>
        <w:t xml:space="preserve"> </w:t>
      </w:r>
      <w:r>
        <w:rPr>
          <w:rFonts w:cstheme="minorHAnsi"/>
          <w:color w:val="002060"/>
        </w:rPr>
        <w:t>pelvis y al recto</w:t>
      </w:r>
      <w:r w:rsidRPr="00AF0E3E">
        <w:rPr>
          <w:rFonts w:cstheme="minorHAnsi"/>
          <w:color w:val="002060"/>
        </w:rPr>
        <w:t xml:space="preserve"> para resolver el problema. </w:t>
      </w:r>
    </w:p>
    <w:p w14:paraId="157F8EED" w14:textId="77777777" w:rsidR="00A045DC" w:rsidRPr="00AF0E3E" w:rsidRDefault="00A045DC" w:rsidP="00C6627B">
      <w:pPr>
        <w:autoSpaceDE w:val="0"/>
        <w:autoSpaceDN w:val="0"/>
        <w:adjustRightInd w:val="0"/>
        <w:spacing w:after="0" w:line="240" w:lineRule="auto"/>
        <w:jc w:val="both"/>
        <w:rPr>
          <w:rFonts w:cstheme="minorHAnsi"/>
          <w:color w:val="002060"/>
        </w:rPr>
      </w:pPr>
      <w:r w:rsidRPr="00AF0E3E">
        <w:rPr>
          <w:rFonts w:cstheme="minorHAnsi"/>
          <w:color w:val="002060"/>
        </w:rPr>
        <w:t xml:space="preserve">La técnica quirúrgica que se le realizará será la misma tanto en la laparoscopia como en la cirugía abierta. En algunos casos se puede asociar una cirugía sobre otros órganos del abdomen, con extirpación de parte de éstos. Cabe la posibilidad de que durante la cirugía haya que realizar modificaciones del procedimiento por los hallazgos intraoperatorios. Siempre se buscará el tratamiento más adecuado para su caso. </w:t>
      </w:r>
    </w:p>
    <w:p w14:paraId="599AC614" w14:textId="77777777" w:rsidR="00A045DC" w:rsidRPr="00AF0E3E" w:rsidRDefault="00A045DC" w:rsidP="00C6627B">
      <w:pPr>
        <w:pStyle w:val="Default"/>
        <w:jc w:val="both"/>
        <w:rPr>
          <w:rFonts w:asciiTheme="minorHAnsi" w:hAnsiTheme="minorHAnsi" w:cstheme="minorHAnsi"/>
          <w:color w:val="002060"/>
          <w:sz w:val="22"/>
          <w:szCs w:val="22"/>
        </w:rPr>
      </w:pPr>
      <w:r w:rsidRPr="00AF0E3E">
        <w:rPr>
          <w:rFonts w:asciiTheme="minorHAnsi" w:hAnsiTheme="minorHAnsi" w:cstheme="minorHAnsi"/>
          <w:color w:val="002060"/>
          <w:sz w:val="22"/>
          <w:szCs w:val="22"/>
        </w:rPr>
        <w:t>Para sustituir al recto extirpado y crear un depósito interno de las heces en ocasiones se puede utilizar una parte del intestino delgado (reservorio). En la mayoría de los casos, se realizará un ano artificial en el abdomen de forma temporal (ileostomía de descarga). La ileostomía se cerrará posteriormente mediante una nueva intervención quirúrgica</w:t>
      </w:r>
      <w:r>
        <w:rPr>
          <w:rFonts w:asciiTheme="minorHAnsi" w:hAnsiTheme="minorHAnsi" w:cstheme="minorHAnsi"/>
          <w:color w:val="002060"/>
          <w:sz w:val="22"/>
          <w:szCs w:val="22"/>
        </w:rPr>
        <w:t xml:space="preserve"> </w:t>
      </w:r>
      <w:r w:rsidR="00C6627B">
        <w:rPr>
          <w:rFonts w:asciiTheme="minorHAnsi" w:hAnsiTheme="minorHAnsi" w:cstheme="minorHAnsi"/>
          <w:color w:val="002060"/>
          <w:sz w:val="22"/>
          <w:szCs w:val="22"/>
        </w:rPr>
        <w:t>una vez</w:t>
      </w:r>
      <w:r>
        <w:rPr>
          <w:rFonts w:asciiTheme="minorHAnsi" w:hAnsiTheme="minorHAnsi" w:cstheme="minorHAnsi"/>
          <w:color w:val="002060"/>
          <w:sz w:val="22"/>
          <w:szCs w:val="22"/>
        </w:rPr>
        <w:t xml:space="preserve"> que se confirme que sea seguro de utilizar este nuevo reservorio</w:t>
      </w:r>
      <w:r w:rsidRPr="00AF0E3E">
        <w:rPr>
          <w:rFonts w:asciiTheme="minorHAnsi" w:hAnsiTheme="minorHAnsi" w:cstheme="minorHAnsi"/>
          <w:color w:val="002060"/>
          <w:sz w:val="22"/>
          <w:szCs w:val="22"/>
        </w:rPr>
        <w:t xml:space="preserve">. Cuando no es posible reconstruir el recto hay que dejar una ileostomía definitiva. </w:t>
      </w:r>
    </w:p>
    <w:p w14:paraId="21ADDF02" w14:textId="77777777" w:rsidR="00A045DC" w:rsidRPr="00AF0E3E" w:rsidRDefault="00A045DC" w:rsidP="00C6627B">
      <w:pPr>
        <w:autoSpaceDE w:val="0"/>
        <w:autoSpaceDN w:val="0"/>
        <w:adjustRightInd w:val="0"/>
        <w:spacing w:after="0" w:line="240" w:lineRule="auto"/>
        <w:jc w:val="both"/>
        <w:rPr>
          <w:rFonts w:cstheme="minorHAnsi"/>
          <w:color w:val="002060"/>
        </w:rPr>
      </w:pPr>
      <w:r w:rsidRPr="00AF0E3E">
        <w:rPr>
          <w:rFonts w:cstheme="minorHAnsi"/>
          <w:color w:val="002060"/>
        </w:rPr>
        <w:t xml:space="preserve">El procedimiento requiere anestesia general, de cuyos riesgos le informará el anestesiólogo. Es posible que durante o después de la intervención pueda ser necesaria la administración de sangre y/o productos derivados de la misma. Sobre </w:t>
      </w:r>
      <w:r w:rsidR="00C6627B" w:rsidRPr="00AF0E3E">
        <w:rPr>
          <w:rFonts w:cstheme="minorHAnsi"/>
          <w:color w:val="002060"/>
        </w:rPr>
        <w:t>todo,</w:t>
      </w:r>
      <w:r w:rsidRPr="00AF0E3E">
        <w:rPr>
          <w:rFonts w:cstheme="minorHAnsi"/>
          <w:color w:val="002060"/>
        </w:rPr>
        <w:t xml:space="preserve"> ello se le ofrecerá información adecuada y se solicitará su autorización. </w:t>
      </w:r>
    </w:p>
    <w:p w14:paraId="26511F3A" w14:textId="77777777" w:rsidR="00A045DC" w:rsidRDefault="00A045DC" w:rsidP="00C6627B">
      <w:pPr>
        <w:autoSpaceDE w:val="0"/>
        <w:autoSpaceDN w:val="0"/>
        <w:adjustRightInd w:val="0"/>
        <w:spacing w:after="0" w:line="240" w:lineRule="auto"/>
        <w:jc w:val="both"/>
        <w:rPr>
          <w:rFonts w:cstheme="minorHAnsi"/>
          <w:color w:val="002060"/>
        </w:rPr>
      </w:pPr>
      <w:r w:rsidRPr="00AF0E3E">
        <w:rPr>
          <w:rFonts w:cstheme="minorHAnsi"/>
          <w:color w:val="002060"/>
        </w:rPr>
        <w:t>Habitualmente es necesario realizar una preparación previa para limpiar el intestino</w:t>
      </w:r>
    </w:p>
    <w:p w14:paraId="1127C333" w14:textId="77777777" w:rsidR="00A045DC" w:rsidRPr="00064AC1" w:rsidRDefault="00A045DC" w:rsidP="00C6627B">
      <w:pPr>
        <w:jc w:val="both"/>
        <w:rPr>
          <w:rFonts w:cstheme="minorHAnsi"/>
          <w:color w:val="002060"/>
        </w:rPr>
      </w:pPr>
    </w:p>
    <w:p w14:paraId="3D7827CF" w14:textId="77777777" w:rsidR="00A045DC" w:rsidRPr="00064AC1" w:rsidRDefault="00A045DC" w:rsidP="00C6627B">
      <w:pPr>
        <w:spacing w:after="0"/>
        <w:jc w:val="both"/>
        <w:rPr>
          <w:rFonts w:cstheme="minorHAnsi"/>
          <w:bCs/>
          <w:color w:val="002060"/>
          <w:u w:val="single"/>
        </w:rPr>
      </w:pPr>
      <w:r w:rsidRPr="00064AC1">
        <w:rPr>
          <w:rFonts w:cstheme="minorHAnsi"/>
          <w:bCs/>
          <w:color w:val="002060"/>
          <w:u w:val="single"/>
        </w:rPr>
        <w:t>QUÉ EFECTOS LE PRODUCIRÁ</w:t>
      </w:r>
    </w:p>
    <w:p w14:paraId="459C1773" w14:textId="77777777" w:rsidR="00A045DC" w:rsidRDefault="00A045DC" w:rsidP="00C6627B">
      <w:pPr>
        <w:jc w:val="both"/>
        <w:rPr>
          <w:rFonts w:cstheme="minorHAnsi"/>
          <w:color w:val="002060"/>
        </w:rPr>
      </w:pPr>
      <w:r w:rsidRPr="00AF0E3E">
        <w:rPr>
          <w:rFonts w:cstheme="minorHAnsi"/>
          <w:color w:val="002060"/>
        </w:rPr>
        <w:t xml:space="preserve">La extirpación del intestino grueso </w:t>
      </w:r>
      <w:r>
        <w:rPr>
          <w:rFonts w:cstheme="minorHAnsi"/>
          <w:color w:val="002060"/>
        </w:rPr>
        <w:t xml:space="preserve">y recto </w:t>
      </w:r>
      <w:r w:rsidRPr="00AF0E3E">
        <w:rPr>
          <w:rFonts w:cstheme="minorHAnsi"/>
          <w:color w:val="002060"/>
        </w:rPr>
        <w:t>aumenta</w:t>
      </w:r>
      <w:r>
        <w:rPr>
          <w:rFonts w:cstheme="minorHAnsi"/>
          <w:color w:val="002060"/>
        </w:rPr>
        <w:t>rá</w:t>
      </w:r>
      <w:r w:rsidRPr="00AF0E3E">
        <w:rPr>
          <w:rFonts w:cstheme="minorHAnsi"/>
          <w:color w:val="002060"/>
        </w:rPr>
        <w:t xml:space="preserve"> el número de deposiciones al día</w:t>
      </w:r>
      <w:r>
        <w:rPr>
          <w:rFonts w:cstheme="minorHAnsi"/>
          <w:color w:val="002060"/>
        </w:rPr>
        <w:t xml:space="preserve"> y disminuirá su consistencia</w:t>
      </w:r>
      <w:r w:rsidRPr="00AF0E3E">
        <w:rPr>
          <w:rFonts w:cstheme="minorHAnsi"/>
          <w:color w:val="002060"/>
        </w:rPr>
        <w:t xml:space="preserve">, </w:t>
      </w:r>
      <w:r w:rsidR="00C6627B">
        <w:rPr>
          <w:rFonts w:cstheme="minorHAnsi"/>
          <w:color w:val="002060"/>
        </w:rPr>
        <w:t>sobre todo</w:t>
      </w:r>
      <w:r>
        <w:rPr>
          <w:rFonts w:cstheme="minorHAnsi"/>
          <w:color w:val="002060"/>
        </w:rPr>
        <w:t xml:space="preserve"> en la etapa inicial, posteriormente, </w:t>
      </w:r>
      <w:r w:rsidRPr="00AF0E3E">
        <w:rPr>
          <w:rFonts w:cstheme="minorHAnsi"/>
          <w:color w:val="002060"/>
        </w:rPr>
        <w:t xml:space="preserve">se </w:t>
      </w:r>
      <w:r>
        <w:rPr>
          <w:rFonts w:cstheme="minorHAnsi"/>
          <w:color w:val="002060"/>
        </w:rPr>
        <w:t>estabiliza el hábito intestinal permitiendo una adecuada calidad de vida.</w:t>
      </w:r>
      <w:r w:rsidRPr="00AF0E3E">
        <w:rPr>
          <w:rFonts w:cstheme="minorHAnsi"/>
          <w:color w:val="002060"/>
        </w:rPr>
        <w:t xml:space="preserve"> En caso de extirparse el ano tendrá que hacer las deposiciones a través de un ano artificial localizado en el abdomen.</w:t>
      </w:r>
    </w:p>
    <w:p w14:paraId="103C7C29" w14:textId="77777777" w:rsidR="00A045DC" w:rsidRPr="00064AC1" w:rsidRDefault="00A045DC" w:rsidP="00C6627B">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EN QUÉ LE BENEFICIARÁ</w:t>
      </w:r>
    </w:p>
    <w:p w14:paraId="7B73DB27" w14:textId="77777777" w:rsidR="00A045DC" w:rsidRPr="00AF0E3E" w:rsidRDefault="00A045DC" w:rsidP="00C6627B">
      <w:pPr>
        <w:autoSpaceDE w:val="0"/>
        <w:autoSpaceDN w:val="0"/>
        <w:adjustRightInd w:val="0"/>
        <w:spacing w:after="0" w:line="240" w:lineRule="auto"/>
        <w:jc w:val="both"/>
        <w:rPr>
          <w:rFonts w:cstheme="minorHAnsi"/>
          <w:color w:val="002060"/>
        </w:rPr>
      </w:pPr>
      <w:r w:rsidRPr="00AF0E3E">
        <w:rPr>
          <w:rFonts w:cstheme="minorHAnsi"/>
          <w:color w:val="002060"/>
        </w:rPr>
        <w:t xml:space="preserve">Al extirpar el </w:t>
      </w:r>
      <w:r>
        <w:rPr>
          <w:rFonts w:cstheme="minorHAnsi"/>
          <w:color w:val="002060"/>
        </w:rPr>
        <w:t xml:space="preserve">recto </w:t>
      </w:r>
      <w:r w:rsidRPr="00AF0E3E">
        <w:rPr>
          <w:rFonts w:cstheme="minorHAnsi"/>
          <w:color w:val="002060"/>
        </w:rPr>
        <w:t>enfermo se evitarán complicaciones (sangrado, perf</w:t>
      </w:r>
      <w:r>
        <w:rPr>
          <w:rFonts w:cstheme="minorHAnsi"/>
          <w:color w:val="002060"/>
        </w:rPr>
        <w:t>oración, obstrucción, fístula, generación de tumores</w:t>
      </w:r>
      <w:r w:rsidRPr="00AF0E3E">
        <w:rPr>
          <w:rFonts w:cstheme="minorHAnsi"/>
          <w:color w:val="002060"/>
        </w:rPr>
        <w:t>) que precisarían intervención urgente</w:t>
      </w:r>
      <w:r>
        <w:rPr>
          <w:rFonts w:cstheme="minorHAnsi"/>
          <w:color w:val="002060"/>
        </w:rPr>
        <w:t xml:space="preserve"> o electiva</w:t>
      </w:r>
      <w:r w:rsidRPr="00AF0E3E">
        <w:rPr>
          <w:rFonts w:cstheme="minorHAnsi"/>
          <w:color w:val="002060"/>
        </w:rPr>
        <w:t xml:space="preserve">. También se evitará la extensión de la enfermedad. </w:t>
      </w:r>
    </w:p>
    <w:p w14:paraId="26AB5218" w14:textId="77777777" w:rsidR="00A045DC" w:rsidRDefault="00A045DC" w:rsidP="00C6627B">
      <w:pPr>
        <w:pStyle w:val="Default"/>
        <w:jc w:val="both"/>
        <w:rPr>
          <w:rFonts w:asciiTheme="minorHAnsi" w:hAnsiTheme="minorHAnsi" w:cstheme="minorHAnsi"/>
          <w:color w:val="002060"/>
          <w:sz w:val="22"/>
          <w:szCs w:val="22"/>
        </w:rPr>
      </w:pPr>
      <w:r w:rsidRPr="00AF0E3E">
        <w:rPr>
          <w:rFonts w:asciiTheme="minorHAnsi" w:hAnsiTheme="minorHAnsi" w:cstheme="minorHAnsi"/>
          <w:color w:val="002060"/>
          <w:sz w:val="22"/>
          <w:szCs w:val="22"/>
        </w:rPr>
        <w:t>L</w:t>
      </w:r>
      <w:r>
        <w:rPr>
          <w:rFonts w:asciiTheme="minorHAnsi" w:hAnsiTheme="minorHAnsi" w:cstheme="minorHAnsi"/>
          <w:color w:val="002060"/>
          <w:sz w:val="22"/>
          <w:szCs w:val="22"/>
        </w:rPr>
        <w:t>a operación mediante laparoscopí</w:t>
      </w:r>
      <w:r w:rsidRPr="00AF0E3E">
        <w:rPr>
          <w:rFonts w:asciiTheme="minorHAnsi" w:hAnsiTheme="minorHAnsi" w:cstheme="minorHAnsi"/>
          <w:color w:val="002060"/>
          <w:sz w:val="22"/>
          <w:szCs w:val="22"/>
        </w:rPr>
        <w:t>a, como se hace mediante incisiones más pequeñas, disminuye el riesgo de hernias. Además, el dolor postoperatorio, generalmente, es más leve, la recuperación del tránsito intestinal suele ser más rápida y el periodo de convalecencia suele ser más corto y confortable</w:t>
      </w:r>
    </w:p>
    <w:p w14:paraId="15791DFD" w14:textId="77777777" w:rsidR="00A045DC" w:rsidRPr="00064AC1" w:rsidRDefault="00A045DC" w:rsidP="00C6627B">
      <w:pPr>
        <w:pStyle w:val="Default"/>
        <w:jc w:val="both"/>
        <w:rPr>
          <w:rFonts w:asciiTheme="minorHAnsi" w:hAnsiTheme="minorHAnsi" w:cstheme="minorHAnsi"/>
          <w:color w:val="002060"/>
          <w:sz w:val="22"/>
          <w:szCs w:val="22"/>
        </w:rPr>
      </w:pPr>
    </w:p>
    <w:p w14:paraId="62804062" w14:textId="77777777" w:rsidR="00A045DC" w:rsidRPr="00064AC1" w:rsidRDefault="00A045DC" w:rsidP="00C6627B">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OTRAS ALTERNATIVAS DISPONIBLES EN SU CASO</w:t>
      </w:r>
    </w:p>
    <w:p w14:paraId="6D32E8C2" w14:textId="77777777" w:rsidR="00A045DC" w:rsidRDefault="00A045DC" w:rsidP="00C6627B">
      <w:pPr>
        <w:autoSpaceDE w:val="0"/>
        <w:autoSpaceDN w:val="0"/>
        <w:adjustRightInd w:val="0"/>
        <w:spacing w:after="0" w:line="240" w:lineRule="auto"/>
        <w:jc w:val="both"/>
        <w:rPr>
          <w:rFonts w:cstheme="minorHAnsi"/>
          <w:color w:val="002060"/>
        </w:rPr>
      </w:pPr>
      <w:r w:rsidRPr="00AF0E3E">
        <w:rPr>
          <w:rFonts w:cstheme="minorHAnsi"/>
          <w:color w:val="002060"/>
        </w:rPr>
        <w:t xml:space="preserve">En su caso pensamos que no existe una alternativa eficaz de tratamiento para su enfermedad. </w:t>
      </w:r>
    </w:p>
    <w:p w14:paraId="55184FAA" w14:textId="77777777" w:rsidR="00A045DC" w:rsidRPr="00AF0E3E" w:rsidRDefault="00A045DC" w:rsidP="00C6627B">
      <w:pPr>
        <w:autoSpaceDE w:val="0"/>
        <w:autoSpaceDN w:val="0"/>
        <w:adjustRightInd w:val="0"/>
        <w:spacing w:after="0" w:line="240" w:lineRule="auto"/>
        <w:jc w:val="both"/>
        <w:rPr>
          <w:rFonts w:cstheme="minorHAnsi"/>
          <w:color w:val="002060"/>
        </w:rPr>
      </w:pPr>
    </w:p>
    <w:p w14:paraId="20B509E5" w14:textId="77777777" w:rsidR="00A045DC" w:rsidRDefault="00A045DC" w:rsidP="00C6627B">
      <w:pPr>
        <w:jc w:val="both"/>
        <w:rPr>
          <w:rFonts w:cstheme="minorHAnsi"/>
          <w:color w:val="002060"/>
        </w:rPr>
      </w:pPr>
    </w:p>
    <w:p w14:paraId="5C496790" w14:textId="77777777" w:rsidR="00C6627B" w:rsidRDefault="00C6627B" w:rsidP="00C6627B">
      <w:pPr>
        <w:jc w:val="both"/>
        <w:rPr>
          <w:rFonts w:cstheme="minorHAnsi"/>
          <w:color w:val="002060"/>
        </w:rPr>
      </w:pPr>
    </w:p>
    <w:p w14:paraId="0716E332" w14:textId="77777777" w:rsidR="00C6627B" w:rsidRPr="00064AC1" w:rsidRDefault="00C6627B" w:rsidP="00C6627B">
      <w:pPr>
        <w:jc w:val="both"/>
        <w:rPr>
          <w:rFonts w:cstheme="minorHAnsi"/>
          <w:color w:val="002060"/>
        </w:rPr>
      </w:pPr>
    </w:p>
    <w:p w14:paraId="1416AD83" w14:textId="77777777" w:rsidR="00C6627B" w:rsidRDefault="00C6627B" w:rsidP="00C6627B">
      <w:pPr>
        <w:pStyle w:val="Default"/>
        <w:jc w:val="both"/>
        <w:rPr>
          <w:rFonts w:asciiTheme="minorHAnsi" w:hAnsiTheme="minorHAnsi" w:cstheme="minorHAnsi"/>
          <w:bCs/>
          <w:color w:val="002060"/>
          <w:sz w:val="22"/>
          <w:szCs w:val="22"/>
          <w:u w:val="single"/>
        </w:rPr>
      </w:pPr>
    </w:p>
    <w:p w14:paraId="450B44D8" w14:textId="77777777" w:rsidR="00A045DC" w:rsidRPr="00064AC1" w:rsidRDefault="00A045DC" w:rsidP="00C6627B">
      <w:pPr>
        <w:pStyle w:val="Default"/>
        <w:jc w:val="both"/>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t>QUÉ RIESGOS TIENE</w:t>
      </w:r>
    </w:p>
    <w:p w14:paraId="5C5CEC88" w14:textId="77777777" w:rsidR="00A045DC" w:rsidRDefault="00A045DC" w:rsidP="00C6627B">
      <w:pPr>
        <w:pStyle w:val="Default"/>
        <w:jc w:val="both"/>
        <w:rPr>
          <w:rFonts w:asciiTheme="minorHAnsi" w:hAnsiTheme="minorHAnsi" w:cstheme="minorHAnsi"/>
          <w:color w:val="002060"/>
          <w:sz w:val="22"/>
          <w:szCs w:val="22"/>
        </w:rPr>
      </w:pPr>
      <w:r w:rsidRPr="00AF0E3E">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73EB03FB" w14:textId="77777777" w:rsidR="00A045DC" w:rsidRPr="00064AC1" w:rsidRDefault="00A045DC" w:rsidP="00C6627B">
      <w:pPr>
        <w:pStyle w:val="Default"/>
        <w:jc w:val="both"/>
        <w:rPr>
          <w:rFonts w:asciiTheme="minorHAnsi" w:hAnsiTheme="minorHAnsi" w:cstheme="minorHAnsi"/>
          <w:color w:val="002060"/>
          <w:sz w:val="22"/>
          <w:szCs w:val="22"/>
        </w:rPr>
      </w:pPr>
    </w:p>
    <w:p w14:paraId="1A04A793" w14:textId="77777777" w:rsidR="00A045DC" w:rsidRPr="00AF0E3E" w:rsidRDefault="00A045DC" w:rsidP="00C6627B">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FRECUENTES: </w:t>
      </w:r>
    </w:p>
    <w:p w14:paraId="3F9D81C0" w14:textId="77777777" w:rsidR="00A045DC" w:rsidRPr="00AF0E3E" w:rsidRDefault="00A045DC" w:rsidP="00C6627B">
      <w:pPr>
        <w:autoSpaceDE w:val="0"/>
        <w:autoSpaceDN w:val="0"/>
        <w:adjustRightInd w:val="0"/>
        <w:spacing w:after="19" w:line="240" w:lineRule="auto"/>
        <w:jc w:val="both"/>
        <w:rPr>
          <w:rFonts w:cstheme="minorHAnsi"/>
          <w:color w:val="002060"/>
        </w:rPr>
      </w:pPr>
      <w:r w:rsidRPr="00AF0E3E">
        <w:rPr>
          <w:rFonts w:cstheme="minorHAnsi"/>
          <w:color w:val="002060"/>
        </w:rPr>
        <w:t xml:space="preserve">- Infección o sangrado de la herida </w:t>
      </w:r>
    </w:p>
    <w:p w14:paraId="18878A4E" w14:textId="77777777" w:rsidR="00A045DC" w:rsidRPr="00AF0E3E" w:rsidRDefault="00A045DC" w:rsidP="00C6627B">
      <w:pPr>
        <w:autoSpaceDE w:val="0"/>
        <w:autoSpaceDN w:val="0"/>
        <w:adjustRightInd w:val="0"/>
        <w:spacing w:after="19" w:line="240" w:lineRule="auto"/>
        <w:jc w:val="both"/>
        <w:rPr>
          <w:rFonts w:cstheme="minorHAnsi"/>
          <w:color w:val="002060"/>
        </w:rPr>
      </w:pPr>
      <w:r w:rsidRPr="00AF0E3E">
        <w:rPr>
          <w:rFonts w:cstheme="minorHAnsi"/>
          <w:color w:val="002060"/>
        </w:rPr>
        <w:t xml:space="preserve">- Retención aguda de orina, flebitis. </w:t>
      </w:r>
    </w:p>
    <w:p w14:paraId="22D186DD" w14:textId="77777777" w:rsidR="00A045DC" w:rsidRPr="00AF0E3E" w:rsidRDefault="00A045DC" w:rsidP="00C6627B">
      <w:pPr>
        <w:autoSpaceDE w:val="0"/>
        <w:autoSpaceDN w:val="0"/>
        <w:adjustRightInd w:val="0"/>
        <w:spacing w:after="19" w:line="240" w:lineRule="auto"/>
        <w:jc w:val="both"/>
        <w:rPr>
          <w:rFonts w:cstheme="minorHAnsi"/>
          <w:color w:val="002060"/>
        </w:rPr>
      </w:pPr>
      <w:r w:rsidRPr="00AF0E3E">
        <w:rPr>
          <w:rFonts w:cstheme="minorHAnsi"/>
          <w:color w:val="002060"/>
        </w:rPr>
        <w:t xml:space="preserve">- Aumento del número de deposiciones. </w:t>
      </w:r>
    </w:p>
    <w:p w14:paraId="5B2F8C6C" w14:textId="77777777" w:rsidR="00A045DC" w:rsidRPr="00AF0E3E" w:rsidRDefault="00A045DC" w:rsidP="00C6627B">
      <w:pPr>
        <w:autoSpaceDE w:val="0"/>
        <w:autoSpaceDN w:val="0"/>
        <w:adjustRightInd w:val="0"/>
        <w:spacing w:after="19" w:line="240" w:lineRule="auto"/>
        <w:jc w:val="both"/>
        <w:rPr>
          <w:rFonts w:cstheme="minorHAnsi"/>
          <w:color w:val="002060"/>
        </w:rPr>
      </w:pPr>
      <w:r w:rsidRPr="00AF0E3E">
        <w:rPr>
          <w:rFonts w:cstheme="minorHAnsi"/>
          <w:color w:val="002060"/>
        </w:rPr>
        <w:t xml:space="preserve">- Dolor prolongado en la zona de la operación. </w:t>
      </w:r>
    </w:p>
    <w:p w14:paraId="4A2AF7A8" w14:textId="77777777" w:rsidR="00A045DC" w:rsidRPr="00AF0E3E" w:rsidRDefault="00A045DC" w:rsidP="00C6627B">
      <w:pPr>
        <w:autoSpaceDE w:val="0"/>
        <w:autoSpaceDN w:val="0"/>
        <w:adjustRightInd w:val="0"/>
        <w:spacing w:after="0" w:line="240" w:lineRule="auto"/>
        <w:jc w:val="both"/>
        <w:rPr>
          <w:rFonts w:cstheme="minorHAnsi"/>
          <w:color w:val="002060"/>
        </w:rPr>
      </w:pPr>
      <w:r w:rsidRPr="00AF0E3E">
        <w:rPr>
          <w:rFonts w:cstheme="minorHAnsi"/>
          <w:color w:val="002060"/>
        </w:rPr>
        <w:t xml:space="preserve">- En la cirugía laparoscópica se puede extender el gas al tejido subcutáneo u otras zonas y pueden aparecer dolores referidos, habitualmente, al hombro. </w:t>
      </w:r>
    </w:p>
    <w:p w14:paraId="6D6BBB80" w14:textId="77777777" w:rsidR="00A045DC" w:rsidRDefault="00A045DC" w:rsidP="00C6627B">
      <w:pPr>
        <w:pStyle w:val="Default"/>
        <w:jc w:val="both"/>
        <w:rPr>
          <w:rFonts w:asciiTheme="minorHAnsi" w:hAnsiTheme="minorHAnsi" w:cstheme="minorHAnsi"/>
          <w:color w:val="002060"/>
          <w:sz w:val="22"/>
          <w:szCs w:val="22"/>
        </w:rPr>
      </w:pPr>
    </w:p>
    <w:p w14:paraId="590504AD" w14:textId="77777777" w:rsidR="00A045DC" w:rsidRPr="00064AC1" w:rsidRDefault="00A045DC" w:rsidP="00C6627B">
      <w:pPr>
        <w:pStyle w:val="Default"/>
        <w:jc w:val="both"/>
        <w:rPr>
          <w:rFonts w:asciiTheme="minorHAnsi" w:hAnsiTheme="minorHAnsi" w:cstheme="minorHAnsi"/>
          <w:color w:val="002060"/>
          <w:sz w:val="22"/>
          <w:szCs w:val="22"/>
        </w:rPr>
      </w:pPr>
    </w:p>
    <w:p w14:paraId="30913F55" w14:textId="77777777" w:rsidR="00A045DC" w:rsidRPr="00AF0E3E" w:rsidRDefault="00A045DC" w:rsidP="00A045DC">
      <w:pPr>
        <w:pStyle w:val="Default"/>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4F377B97" w14:textId="77777777" w:rsidR="00A045DC" w:rsidRPr="00AF0E3E" w:rsidRDefault="00A045DC" w:rsidP="00C6627B">
      <w:pPr>
        <w:autoSpaceDE w:val="0"/>
        <w:autoSpaceDN w:val="0"/>
        <w:adjustRightInd w:val="0"/>
        <w:spacing w:after="0" w:line="240" w:lineRule="auto"/>
        <w:jc w:val="both"/>
        <w:rPr>
          <w:rFonts w:cstheme="minorHAnsi"/>
          <w:color w:val="002060"/>
        </w:rPr>
      </w:pPr>
      <w:r w:rsidRPr="00AF0E3E">
        <w:rPr>
          <w:rFonts w:cstheme="minorHAnsi"/>
          <w:color w:val="002060"/>
        </w:rPr>
        <w:t xml:space="preserve">- Apertura de la herida </w:t>
      </w:r>
    </w:p>
    <w:p w14:paraId="1E8D3649" w14:textId="77777777" w:rsidR="00A045DC" w:rsidRPr="00AF0E3E" w:rsidRDefault="00A045DC" w:rsidP="00C6627B">
      <w:pPr>
        <w:autoSpaceDE w:val="0"/>
        <w:autoSpaceDN w:val="0"/>
        <w:adjustRightInd w:val="0"/>
        <w:spacing w:after="20" w:line="240" w:lineRule="auto"/>
        <w:jc w:val="both"/>
        <w:rPr>
          <w:rFonts w:cstheme="minorHAnsi"/>
          <w:color w:val="002060"/>
        </w:rPr>
      </w:pPr>
      <w:r>
        <w:rPr>
          <w:rFonts w:cstheme="minorHAnsi"/>
          <w:color w:val="002060"/>
        </w:rPr>
        <w:t>- Filtración</w:t>
      </w:r>
      <w:r w:rsidRPr="00AF0E3E">
        <w:rPr>
          <w:rFonts w:cstheme="minorHAnsi"/>
          <w:color w:val="002060"/>
        </w:rPr>
        <w:t xml:space="preserve"> de las uniones entre asas de intestinos</w:t>
      </w:r>
      <w:r>
        <w:rPr>
          <w:rFonts w:cstheme="minorHAnsi"/>
          <w:color w:val="002060"/>
        </w:rPr>
        <w:t xml:space="preserve"> (anastomosis)</w:t>
      </w:r>
      <w:r w:rsidRPr="00AF0E3E">
        <w:rPr>
          <w:rFonts w:cstheme="minorHAnsi"/>
          <w:color w:val="002060"/>
        </w:rPr>
        <w:t xml:space="preserve">, por alteración en la cicatrización, que en </w:t>
      </w:r>
      <w:r>
        <w:rPr>
          <w:rFonts w:cstheme="minorHAnsi"/>
          <w:color w:val="002060"/>
        </w:rPr>
        <w:t xml:space="preserve">algunos </w:t>
      </w:r>
      <w:r w:rsidRPr="00AF0E3E">
        <w:rPr>
          <w:rFonts w:cstheme="minorHAnsi"/>
          <w:color w:val="002060"/>
        </w:rPr>
        <w:t>casos se resuelve con tratamiento médico pero que</w:t>
      </w:r>
      <w:r>
        <w:rPr>
          <w:rFonts w:cstheme="minorHAnsi"/>
          <w:color w:val="002060"/>
        </w:rPr>
        <w:t>, en la mayoría de las</w:t>
      </w:r>
      <w:r w:rsidRPr="00AF0E3E">
        <w:rPr>
          <w:rFonts w:cstheme="minorHAnsi"/>
          <w:color w:val="002060"/>
        </w:rPr>
        <w:t xml:space="preserve"> veces</w:t>
      </w:r>
      <w:r>
        <w:rPr>
          <w:rFonts w:cstheme="minorHAnsi"/>
          <w:color w:val="002060"/>
        </w:rPr>
        <w:t>,</w:t>
      </w:r>
      <w:r w:rsidRPr="00AF0E3E">
        <w:rPr>
          <w:rFonts w:cstheme="minorHAnsi"/>
          <w:color w:val="002060"/>
        </w:rPr>
        <w:t xml:space="preserve"> precisa una reintervención para </w:t>
      </w:r>
      <w:r>
        <w:rPr>
          <w:rFonts w:cstheme="minorHAnsi"/>
          <w:color w:val="002060"/>
        </w:rPr>
        <w:t>resolver el problema. La reoperación puede requerir la desmantelación del reservorio construido inicialmente y definir la creación de un ano artificial de manera permanente</w:t>
      </w:r>
    </w:p>
    <w:p w14:paraId="2A684D9C" w14:textId="77777777" w:rsidR="00A045DC" w:rsidRPr="00AF0E3E" w:rsidRDefault="00A045DC" w:rsidP="00C6627B">
      <w:pPr>
        <w:autoSpaceDE w:val="0"/>
        <w:autoSpaceDN w:val="0"/>
        <w:adjustRightInd w:val="0"/>
        <w:spacing w:after="20" w:line="240" w:lineRule="auto"/>
        <w:jc w:val="both"/>
        <w:rPr>
          <w:rFonts w:cstheme="minorHAnsi"/>
          <w:color w:val="002060"/>
        </w:rPr>
      </w:pPr>
      <w:r w:rsidRPr="00AF0E3E">
        <w:rPr>
          <w:rFonts w:cstheme="minorHAnsi"/>
          <w:color w:val="002060"/>
        </w:rPr>
        <w:t xml:space="preserve">- Sangrado o infección intraabdominal. </w:t>
      </w:r>
    </w:p>
    <w:p w14:paraId="7E763142" w14:textId="77777777" w:rsidR="00A045DC" w:rsidRPr="00AF0E3E" w:rsidRDefault="00A045DC" w:rsidP="00C6627B">
      <w:pPr>
        <w:autoSpaceDE w:val="0"/>
        <w:autoSpaceDN w:val="0"/>
        <w:adjustRightInd w:val="0"/>
        <w:spacing w:after="20" w:line="240" w:lineRule="auto"/>
        <w:jc w:val="both"/>
        <w:rPr>
          <w:rFonts w:cstheme="minorHAnsi"/>
          <w:color w:val="002060"/>
        </w:rPr>
      </w:pPr>
      <w:r w:rsidRPr="00AF0E3E">
        <w:rPr>
          <w:rFonts w:cstheme="minorHAnsi"/>
          <w:color w:val="002060"/>
        </w:rPr>
        <w:t xml:space="preserve">- Obstrucción intestinal. </w:t>
      </w:r>
    </w:p>
    <w:p w14:paraId="174CBE25" w14:textId="77777777" w:rsidR="00A045DC" w:rsidRPr="00AF0E3E" w:rsidRDefault="00A045DC" w:rsidP="00C6627B">
      <w:pPr>
        <w:autoSpaceDE w:val="0"/>
        <w:autoSpaceDN w:val="0"/>
        <w:adjustRightInd w:val="0"/>
        <w:spacing w:after="20" w:line="240" w:lineRule="auto"/>
        <w:jc w:val="both"/>
        <w:rPr>
          <w:rFonts w:cstheme="minorHAnsi"/>
          <w:color w:val="002060"/>
        </w:rPr>
      </w:pPr>
      <w:r w:rsidRPr="00AF0E3E">
        <w:rPr>
          <w:rFonts w:cstheme="minorHAnsi"/>
          <w:color w:val="002060"/>
        </w:rPr>
        <w:t xml:space="preserve">- Disfunciones sexuales que pueden suponer impotencia. </w:t>
      </w:r>
    </w:p>
    <w:p w14:paraId="76274D02" w14:textId="77777777" w:rsidR="00A045DC" w:rsidRPr="00AF0E3E" w:rsidRDefault="00A045DC" w:rsidP="00C6627B">
      <w:pPr>
        <w:autoSpaceDE w:val="0"/>
        <w:autoSpaceDN w:val="0"/>
        <w:adjustRightInd w:val="0"/>
        <w:spacing w:after="20" w:line="240" w:lineRule="auto"/>
        <w:jc w:val="both"/>
        <w:rPr>
          <w:rFonts w:cstheme="minorHAnsi"/>
          <w:color w:val="002060"/>
        </w:rPr>
      </w:pPr>
      <w:r w:rsidRPr="00AF0E3E">
        <w:rPr>
          <w:rFonts w:cstheme="minorHAnsi"/>
          <w:color w:val="002060"/>
        </w:rPr>
        <w:t xml:space="preserve">- Alteración de la continencia a gases e incluso de heces. </w:t>
      </w:r>
    </w:p>
    <w:p w14:paraId="5CC22F13" w14:textId="77777777" w:rsidR="00A045DC" w:rsidRPr="00AF0E3E" w:rsidRDefault="00A045DC" w:rsidP="00C6627B">
      <w:pPr>
        <w:autoSpaceDE w:val="0"/>
        <w:autoSpaceDN w:val="0"/>
        <w:adjustRightInd w:val="0"/>
        <w:spacing w:after="20" w:line="240" w:lineRule="auto"/>
        <w:jc w:val="both"/>
        <w:rPr>
          <w:rFonts w:cstheme="minorHAnsi"/>
          <w:color w:val="002060"/>
        </w:rPr>
      </w:pPr>
      <w:r w:rsidRPr="00AF0E3E">
        <w:rPr>
          <w:rFonts w:cstheme="minorHAnsi"/>
          <w:color w:val="002060"/>
        </w:rPr>
        <w:t xml:space="preserve">- Reproducción de la enfermedad. </w:t>
      </w:r>
    </w:p>
    <w:p w14:paraId="2094D4BB" w14:textId="77777777" w:rsidR="00A045DC" w:rsidRPr="00AF0E3E" w:rsidRDefault="00A045DC" w:rsidP="00C6627B">
      <w:pPr>
        <w:autoSpaceDE w:val="0"/>
        <w:autoSpaceDN w:val="0"/>
        <w:adjustRightInd w:val="0"/>
        <w:spacing w:after="0" w:line="240" w:lineRule="auto"/>
        <w:jc w:val="both"/>
        <w:rPr>
          <w:rFonts w:cstheme="minorHAnsi"/>
          <w:color w:val="002060"/>
        </w:rPr>
      </w:pPr>
      <w:r w:rsidRPr="00AF0E3E">
        <w:rPr>
          <w:rFonts w:cstheme="minorHAnsi"/>
          <w:color w:val="002060"/>
        </w:rPr>
        <w:t>- S</w:t>
      </w:r>
      <w:r>
        <w:rPr>
          <w:rFonts w:cstheme="minorHAnsi"/>
          <w:color w:val="002060"/>
        </w:rPr>
        <w:t>i el abordaje es por laparoscopí</w:t>
      </w:r>
      <w:r w:rsidRPr="00AF0E3E">
        <w:rPr>
          <w:rFonts w:cstheme="minorHAnsi"/>
          <w:color w:val="002060"/>
        </w:rPr>
        <w:t xml:space="preserve">a puede haber lesiones vasculares o lesiones de órganos vecinos. </w:t>
      </w:r>
    </w:p>
    <w:p w14:paraId="08B1C1D5" w14:textId="77777777" w:rsidR="00A045DC" w:rsidRDefault="00A045DC" w:rsidP="00C6627B">
      <w:pPr>
        <w:pStyle w:val="Default"/>
        <w:jc w:val="both"/>
        <w:rPr>
          <w:rFonts w:asciiTheme="minorHAnsi" w:hAnsiTheme="minorHAnsi" w:cstheme="minorHAnsi"/>
          <w:color w:val="002060"/>
          <w:sz w:val="22"/>
          <w:szCs w:val="22"/>
        </w:rPr>
      </w:pPr>
    </w:p>
    <w:p w14:paraId="2665CF30" w14:textId="77777777" w:rsidR="00A045DC" w:rsidRPr="00AF0E3E" w:rsidRDefault="00A045DC" w:rsidP="00C6627B">
      <w:pPr>
        <w:pStyle w:val="Default"/>
        <w:jc w:val="both"/>
        <w:rPr>
          <w:rFonts w:asciiTheme="minorHAnsi" w:hAnsiTheme="minorHAnsi" w:cstheme="minorHAnsi"/>
          <w:color w:val="002060"/>
          <w:sz w:val="22"/>
          <w:szCs w:val="22"/>
        </w:rPr>
      </w:pPr>
      <w:r w:rsidRPr="00AF0E3E">
        <w:rPr>
          <w:rFonts w:asciiTheme="minorHAnsi" w:hAnsiTheme="minorHAnsi" w:cstheme="minorHAnsi"/>
          <w:color w:val="002060"/>
          <w:sz w:val="22"/>
          <w:szCs w:val="22"/>
        </w:rPr>
        <w:t>No existen contraindicaciones absolutas para esta intervención. Las enfermedades asociadas y la situación clínica del paciente componen el denominado riesgo quirúrgico, que ha de ser evaluado por los facultativos y asumido por el paciente. En cualquier caso, esta intervención podría ser desaconsejable en caso de descompensación de determinadas enfermedades, tales como diabetes, enfermedades cardiopulmonares, hipertensión arterial, anemias, etc.</w:t>
      </w:r>
    </w:p>
    <w:p w14:paraId="2ACA30DE" w14:textId="77777777" w:rsidR="00234FA1" w:rsidRPr="00234FA1" w:rsidRDefault="00234FA1" w:rsidP="00C6627B">
      <w:pPr>
        <w:suppressAutoHyphens/>
        <w:autoSpaceDN w:val="0"/>
        <w:spacing w:after="0" w:line="240" w:lineRule="auto"/>
        <w:jc w:val="both"/>
        <w:textAlignment w:val="baseline"/>
        <w:rPr>
          <w:rFonts w:ascii="Calibri" w:eastAsia="SimSun" w:hAnsi="Calibri" w:cs="Calibri"/>
          <w:color w:val="0070C0"/>
          <w:kern w:val="3"/>
        </w:rPr>
      </w:pPr>
    </w:p>
    <w:p w14:paraId="29C1729E" w14:textId="77777777" w:rsidR="00EC79F3" w:rsidRPr="00EC79F3" w:rsidRDefault="00EC79F3" w:rsidP="00234FA1">
      <w:pPr>
        <w:autoSpaceDE w:val="0"/>
        <w:autoSpaceDN w:val="0"/>
        <w:adjustRightInd w:val="0"/>
        <w:spacing w:after="0" w:line="240" w:lineRule="auto"/>
        <w:jc w:val="both"/>
        <w:rPr>
          <w:rFonts w:eastAsiaTheme="minorEastAsia" w:cstheme="minorHAnsi"/>
          <w:color w:val="002060"/>
          <w:lang w:eastAsia="es-CL"/>
        </w:rPr>
      </w:pPr>
    </w:p>
    <w:p w14:paraId="7D56D330" w14:textId="77777777" w:rsidR="00EC79F3" w:rsidRPr="00EC79F3" w:rsidRDefault="00EC79F3" w:rsidP="00C6627B">
      <w:pPr>
        <w:autoSpaceDE w:val="0"/>
        <w:autoSpaceDN w:val="0"/>
        <w:adjustRightInd w:val="0"/>
        <w:spacing w:after="0" w:line="240" w:lineRule="auto"/>
        <w:jc w:val="both"/>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06F0D6B2" w14:textId="77777777" w:rsidR="00EC79F3" w:rsidRPr="00EC79F3" w:rsidRDefault="00EC79F3" w:rsidP="00C6627B">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w:t>
      </w:r>
      <w:r w:rsidR="00BE3901" w:rsidRPr="00EC79F3">
        <w:rPr>
          <w:rFonts w:eastAsiaTheme="minorEastAsia" w:cstheme="minorHAnsi"/>
          <w:color w:val="002060"/>
          <w:lang w:eastAsia="es-CL"/>
        </w:rPr>
        <w:t>esta</w:t>
      </w:r>
      <w:r w:rsidRPr="00EC79F3">
        <w:rPr>
          <w:rFonts w:eastAsiaTheme="minorEastAsia" w:cstheme="minorHAnsi"/>
          <w:color w:val="002060"/>
          <w:lang w:eastAsia="es-CL"/>
        </w:rPr>
        <w:t xml:space="preserve"> no contempladas inicialmente. </w:t>
      </w:r>
    </w:p>
    <w:p w14:paraId="606920B0" w14:textId="77777777" w:rsidR="00EC79F3" w:rsidRPr="00EC79F3" w:rsidRDefault="00EC79F3" w:rsidP="00C6627B">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3C17D85A" w14:textId="77777777" w:rsidR="00EC79F3" w:rsidRDefault="00EC79F3" w:rsidP="00C6627B">
      <w:pPr>
        <w:jc w:val="both"/>
      </w:pPr>
    </w:p>
    <w:p w14:paraId="79D3DB6B" w14:textId="77777777" w:rsidR="00B32C7F" w:rsidRDefault="00B32C7F" w:rsidP="00C6627B">
      <w:pPr>
        <w:jc w:val="both"/>
      </w:pPr>
    </w:p>
    <w:p w14:paraId="4F959932" w14:textId="77777777" w:rsidR="00BE3901" w:rsidRDefault="00BE3901" w:rsidP="00B32C7F">
      <w:pPr>
        <w:jc w:val="both"/>
      </w:pPr>
    </w:p>
    <w:p w14:paraId="392300C9" w14:textId="77777777" w:rsidR="005112AE" w:rsidRPr="00BE1F77" w:rsidRDefault="00605BA5" w:rsidP="00605BA5">
      <w:pPr>
        <w:pStyle w:val="Ttulo"/>
        <w:rPr>
          <w:rFonts w:asciiTheme="minorHAnsi" w:hAnsiTheme="minorHAnsi" w:cstheme="minorHAnsi"/>
          <w:b/>
          <w:sz w:val="22"/>
          <w:szCs w:val="22"/>
        </w:rPr>
      </w:pPr>
      <w:bookmarkStart w:id="0" w:name="_Hlk36047975"/>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0EE1EEE5"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0C9692CC"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 xml:space="preserve">el consentimiento lo darán sus representantes legales, aunque el menor siempre será informado </w:t>
      </w:r>
      <w:proofErr w:type="gramStart"/>
      <w:r w:rsidRPr="00064AC1">
        <w:rPr>
          <w:rFonts w:cstheme="minorHAnsi"/>
          <w:color w:val="002060"/>
        </w:rPr>
        <w:t>de acuerdo a</w:t>
      </w:r>
      <w:proofErr w:type="gramEnd"/>
      <w:r w:rsidRPr="00064AC1">
        <w:rPr>
          <w:rFonts w:cstheme="minorHAnsi"/>
          <w:color w:val="002060"/>
        </w:rPr>
        <w:t xml:space="preserve"> su grado de entendimiento.</w:t>
      </w:r>
    </w:p>
    <w:p w14:paraId="078A5A27"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E1F77" w:rsidRPr="00BE1F77" w14:paraId="7BB8261E" w14:textId="77777777" w:rsidTr="00716C62">
        <w:tc>
          <w:tcPr>
            <w:tcW w:w="9209" w:type="dxa"/>
            <w:shd w:val="clear" w:color="auto" w:fill="auto"/>
          </w:tcPr>
          <w:p w14:paraId="61B14CED"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69E11A3B"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629B412F"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7920A4AD"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745A83AB"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4F7A3D04"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1F83B313"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1A79939B"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45206186"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064A1EB6"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E1F77" w:rsidRPr="00BE1F77" w14:paraId="58147D41" w14:textId="77777777" w:rsidTr="00716C62">
        <w:tc>
          <w:tcPr>
            <w:tcW w:w="9209" w:type="dxa"/>
            <w:shd w:val="clear" w:color="auto" w:fill="auto"/>
          </w:tcPr>
          <w:p w14:paraId="6488D51A"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70642DFE"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4E456A86"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25161A01" w14:textId="77777777" w:rsidR="00BE1F77" w:rsidRPr="00BE1F77" w:rsidRDefault="00BE1F77" w:rsidP="00BE1F77">
      <w:pPr>
        <w:jc w:val="both"/>
        <w:rPr>
          <w:color w:val="002060"/>
          <w:sz w:val="20"/>
          <w:szCs w:val="20"/>
        </w:rPr>
      </w:pPr>
    </w:p>
    <w:bookmarkEnd w:id="0"/>
    <w:bookmarkEnd w:id="1"/>
    <w:p w14:paraId="5BF067B6"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F483E" w14:textId="77777777" w:rsidR="00885E5B" w:rsidRDefault="00885E5B" w:rsidP="004676A3">
      <w:pPr>
        <w:spacing w:after="0" w:line="240" w:lineRule="auto"/>
      </w:pPr>
      <w:r>
        <w:separator/>
      </w:r>
    </w:p>
  </w:endnote>
  <w:endnote w:type="continuationSeparator" w:id="0">
    <w:p w14:paraId="7955066F" w14:textId="77777777" w:rsidR="00885E5B" w:rsidRDefault="00885E5B"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5FD4E256"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04FBF907"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798AB" w14:textId="77777777" w:rsidR="00885E5B" w:rsidRDefault="00885E5B" w:rsidP="004676A3">
      <w:pPr>
        <w:spacing w:after="0" w:line="240" w:lineRule="auto"/>
      </w:pPr>
      <w:r>
        <w:separator/>
      </w:r>
    </w:p>
  </w:footnote>
  <w:footnote w:type="continuationSeparator" w:id="0">
    <w:p w14:paraId="3E383A3B" w14:textId="77777777" w:rsidR="00885E5B" w:rsidRDefault="00885E5B"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2595"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4779C2DD" wp14:editId="25357400">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4BD56636"/>
    <w:multiLevelType w:val="hybridMultilevel"/>
    <w:tmpl w:val="D902D1A4"/>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E853C8B"/>
    <w:multiLevelType w:val="hybridMultilevel"/>
    <w:tmpl w:val="E4C26622"/>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9"/>
  </w:num>
  <w:num w:numId="6">
    <w:abstractNumId w:val="7"/>
  </w:num>
  <w:num w:numId="7">
    <w:abstractNumId w:val="4"/>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12709"/>
    <w:rsid w:val="00064AC1"/>
    <w:rsid w:val="000B4119"/>
    <w:rsid w:val="000E639F"/>
    <w:rsid w:val="000F3A49"/>
    <w:rsid w:val="0011421F"/>
    <w:rsid w:val="001B0435"/>
    <w:rsid w:val="001C2CD1"/>
    <w:rsid w:val="00224C14"/>
    <w:rsid w:val="00234FA1"/>
    <w:rsid w:val="00245CE6"/>
    <w:rsid w:val="00281D18"/>
    <w:rsid w:val="002B2D3A"/>
    <w:rsid w:val="002B4079"/>
    <w:rsid w:val="00313686"/>
    <w:rsid w:val="00380DD7"/>
    <w:rsid w:val="003B31B8"/>
    <w:rsid w:val="00432207"/>
    <w:rsid w:val="004676A3"/>
    <w:rsid w:val="00474E20"/>
    <w:rsid w:val="00477640"/>
    <w:rsid w:val="004B6260"/>
    <w:rsid w:val="004C5F36"/>
    <w:rsid w:val="004F64B9"/>
    <w:rsid w:val="005014C0"/>
    <w:rsid w:val="005112AE"/>
    <w:rsid w:val="005141FD"/>
    <w:rsid w:val="00572A1F"/>
    <w:rsid w:val="005C30B0"/>
    <w:rsid w:val="00605BA5"/>
    <w:rsid w:val="006447B5"/>
    <w:rsid w:val="00685AE8"/>
    <w:rsid w:val="006B3548"/>
    <w:rsid w:val="006C2B7F"/>
    <w:rsid w:val="00706727"/>
    <w:rsid w:val="00716C62"/>
    <w:rsid w:val="00730D10"/>
    <w:rsid w:val="00741FDE"/>
    <w:rsid w:val="007E05DD"/>
    <w:rsid w:val="007E6CA4"/>
    <w:rsid w:val="00816F71"/>
    <w:rsid w:val="00840512"/>
    <w:rsid w:val="00851AC2"/>
    <w:rsid w:val="008545CD"/>
    <w:rsid w:val="008748D3"/>
    <w:rsid w:val="00885E5B"/>
    <w:rsid w:val="008A5599"/>
    <w:rsid w:val="008A756F"/>
    <w:rsid w:val="008B0A67"/>
    <w:rsid w:val="008F25DE"/>
    <w:rsid w:val="009017DA"/>
    <w:rsid w:val="009261C9"/>
    <w:rsid w:val="00935415"/>
    <w:rsid w:val="00947577"/>
    <w:rsid w:val="00947DE5"/>
    <w:rsid w:val="00984A8E"/>
    <w:rsid w:val="00986F6E"/>
    <w:rsid w:val="00997744"/>
    <w:rsid w:val="009B4A72"/>
    <w:rsid w:val="009B4E19"/>
    <w:rsid w:val="009D4508"/>
    <w:rsid w:val="00A045DC"/>
    <w:rsid w:val="00A63EFF"/>
    <w:rsid w:val="00A75614"/>
    <w:rsid w:val="00A94141"/>
    <w:rsid w:val="00AA7FCA"/>
    <w:rsid w:val="00AF0517"/>
    <w:rsid w:val="00B020F3"/>
    <w:rsid w:val="00B32C7F"/>
    <w:rsid w:val="00B35DB3"/>
    <w:rsid w:val="00B40FC7"/>
    <w:rsid w:val="00B51714"/>
    <w:rsid w:val="00BE1611"/>
    <w:rsid w:val="00BE1F77"/>
    <w:rsid w:val="00BE3901"/>
    <w:rsid w:val="00C01FB0"/>
    <w:rsid w:val="00C34F5C"/>
    <w:rsid w:val="00C46CD7"/>
    <w:rsid w:val="00C6004B"/>
    <w:rsid w:val="00C6627B"/>
    <w:rsid w:val="00C772E7"/>
    <w:rsid w:val="00CD7146"/>
    <w:rsid w:val="00CE4BD7"/>
    <w:rsid w:val="00D360A1"/>
    <w:rsid w:val="00DB21ED"/>
    <w:rsid w:val="00DD2B1A"/>
    <w:rsid w:val="00DD3645"/>
    <w:rsid w:val="00DF0547"/>
    <w:rsid w:val="00DF50C1"/>
    <w:rsid w:val="00E122CD"/>
    <w:rsid w:val="00E7175C"/>
    <w:rsid w:val="00E843A0"/>
    <w:rsid w:val="00E94AE3"/>
    <w:rsid w:val="00EA488B"/>
    <w:rsid w:val="00EB7A6B"/>
    <w:rsid w:val="00EC79F3"/>
    <w:rsid w:val="00ED55A4"/>
    <w:rsid w:val="00EE2E0C"/>
    <w:rsid w:val="00F66731"/>
    <w:rsid w:val="00F70634"/>
    <w:rsid w:val="00F713C4"/>
    <w:rsid w:val="00F91FB7"/>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D1F45"/>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BE3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7108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Gianina Espinoza</dc:creator>
  <cp:lastModifiedBy>Pilar Herrera</cp:lastModifiedBy>
  <cp:revision>2</cp:revision>
  <dcterms:created xsi:type="dcterms:W3CDTF">2020-09-14T23:44:00Z</dcterms:created>
  <dcterms:modified xsi:type="dcterms:W3CDTF">2020-09-14T23:44:00Z</dcterms:modified>
</cp:coreProperties>
</file>