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4341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A55DB1F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AC40B2F" w14:textId="77777777" w:rsidR="00605BA5" w:rsidRPr="00064AC1" w:rsidRDefault="005112AE" w:rsidP="000B7F0E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1DEDB22A" w14:textId="77777777" w:rsidR="005112AE" w:rsidRDefault="005112AE" w:rsidP="000B7F0E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42D8AF8D" w14:textId="77777777" w:rsidR="00D50110" w:rsidRPr="009B3E2E" w:rsidRDefault="00D50110" w:rsidP="00D50110">
      <w:pPr>
        <w:pStyle w:val="Default"/>
        <w:ind w:left="50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D50110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D50110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Pr="009B3E2E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PARA TUMORECTOMÍA DE LA MAMA CON O SIN </w:t>
      </w:r>
      <w:r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MARCACIÓN</w:t>
      </w:r>
      <w:r w:rsidRPr="009B3E2E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(EXTIRAPACIÓN / BIOPSIA DE TUMOR DE LA MAMA</w:t>
      </w:r>
      <w:r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)</w:t>
      </w:r>
    </w:p>
    <w:p w14:paraId="0DD39A34" w14:textId="77777777" w:rsidR="000B7F0E" w:rsidRDefault="000B7F0E" w:rsidP="005451B0">
      <w:pPr>
        <w:pStyle w:val="Default"/>
        <w:ind w:lef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CF788A" w14:textId="77777777" w:rsidR="000B7F0E" w:rsidRPr="00136732" w:rsidRDefault="000B7F0E" w:rsidP="000B7F0E">
      <w:pPr>
        <w:spacing w:after="0"/>
        <w:rPr>
          <w:rFonts w:eastAsia="Times New Roman" w:cs="Calibri"/>
          <w:color w:val="002060"/>
          <w:sz w:val="20"/>
          <w:szCs w:val="20"/>
          <w:lang w:val="es-ES" w:eastAsia="es-ES"/>
        </w:rPr>
      </w:pPr>
      <w:r w:rsidRPr="00136732">
        <w:rPr>
          <w:rFonts w:eastAsia="Times New Roman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14:paraId="774FE9B9" w14:textId="77777777" w:rsidR="000B7F0E" w:rsidRPr="00136732" w:rsidRDefault="000B7F0E" w:rsidP="000B7F0E">
      <w:pPr>
        <w:spacing w:after="0"/>
        <w:rPr>
          <w:rFonts w:eastAsia="Times New Roman" w:cs="Calibri"/>
          <w:sz w:val="20"/>
          <w:szCs w:val="20"/>
          <w:lang w:val="es-ES" w:eastAsia="es-ES"/>
        </w:rPr>
      </w:pPr>
      <w:r w:rsidRPr="00136732">
        <w:rPr>
          <w:rFonts w:eastAsia="Times New Roman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F0E" w:rsidRPr="00136732" w14:paraId="36E7549D" w14:textId="77777777" w:rsidTr="003E5007">
        <w:trPr>
          <w:trHeight w:val="446"/>
        </w:trPr>
        <w:tc>
          <w:tcPr>
            <w:tcW w:w="9957" w:type="dxa"/>
            <w:shd w:val="clear" w:color="auto" w:fill="auto"/>
          </w:tcPr>
          <w:p w14:paraId="4FC642C3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 w:rsidRPr="00136732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_____________________________________________________________________         </w:t>
            </w:r>
          </w:p>
          <w:p w14:paraId="03FC03B1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76265066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63A5D2BD" w14:textId="77777777" w:rsidR="000B7F0E" w:rsidRPr="00136732" w:rsidRDefault="000B7F0E" w:rsidP="000B7F0E">
      <w:pPr>
        <w:spacing w:after="0"/>
        <w:rPr>
          <w:rFonts w:eastAsia="Times New Roman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F0E" w:rsidRPr="00136732" w14:paraId="01D1923A" w14:textId="77777777" w:rsidTr="003E5007">
        <w:tc>
          <w:tcPr>
            <w:tcW w:w="9957" w:type="dxa"/>
            <w:shd w:val="clear" w:color="auto" w:fill="auto"/>
          </w:tcPr>
          <w:p w14:paraId="6B929657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</w:p>
          <w:p w14:paraId="719E8735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69B5E2FA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136732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5FE362C8" w14:textId="77777777" w:rsidR="000B7F0E" w:rsidRPr="00136732" w:rsidRDefault="000B7F0E" w:rsidP="000B7F0E">
      <w:pPr>
        <w:spacing w:after="0"/>
        <w:rPr>
          <w:rFonts w:eastAsia="Times New Roman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F0E" w:rsidRPr="00136732" w14:paraId="0F050CCD" w14:textId="77777777" w:rsidTr="003E5007">
        <w:tc>
          <w:tcPr>
            <w:tcW w:w="9957" w:type="dxa"/>
            <w:shd w:val="clear" w:color="auto" w:fill="auto"/>
          </w:tcPr>
          <w:p w14:paraId="315176D7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1D48DAF8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FC8CA7F" w14:textId="77777777" w:rsidR="000B7F0E" w:rsidRPr="00136732" w:rsidRDefault="000B7F0E" w:rsidP="000B7F0E">
      <w:pPr>
        <w:spacing w:after="0"/>
        <w:rPr>
          <w:rFonts w:eastAsia="Times New Roman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F0E" w:rsidRPr="00136732" w14:paraId="62BAA23D" w14:textId="77777777" w:rsidTr="003E5007">
        <w:tc>
          <w:tcPr>
            <w:tcW w:w="9957" w:type="dxa"/>
            <w:shd w:val="clear" w:color="auto" w:fill="auto"/>
          </w:tcPr>
          <w:p w14:paraId="650D428D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8BF01F3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CEEEBA2" w14:textId="77777777" w:rsidR="000B7F0E" w:rsidRDefault="000B7F0E" w:rsidP="005451B0">
      <w:pPr>
        <w:pStyle w:val="Default"/>
        <w:ind w:lef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267C9" w14:textId="77777777" w:rsidR="005112AE" w:rsidRPr="00064AC1" w:rsidRDefault="005112AE" w:rsidP="008E4514">
      <w:pPr>
        <w:pStyle w:val="Ttulo"/>
        <w:spacing w:after="0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</w:p>
    <w:p w14:paraId="76E48439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 w:rsidR="003F4891"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37B188BA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30D71187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45C8263C" w14:textId="77777777" w:rsidR="008E4514" w:rsidRPr="008E4514" w:rsidRDefault="00605BA5" w:rsidP="008E4514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2A6F9C7F" w14:textId="77777777" w:rsidR="00FB7F09" w:rsidRDefault="00947577" w:rsidP="0093532C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0B7F0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16D37FAB" w14:textId="77777777" w:rsidR="000B7F0E" w:rsidRDefault="000B7F0E" w:rsidP="0093532C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4AD57A31" w14:textId="77777777" w:rsidR="000B7F0E" w:rsidRPr="000B7F0E" w:rsidRDefault="000B7F0E" w:rsidP="000B7F0E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B7F0E">
        <w:rPr>
          <w:rFonts w:asciiTheme="minorHAnsi" w:hAnsiTheme="minorHAnsi" w:cstheme="minorHAnsi"/>
          <w:bCs/>
          <w:color w:val="002060"/>
          <w:sz w:val="22"/>
          <w:szCs w:val="22"/>
        </w:rPr>
        <w:t>Mediante este procedimiento, se va a quitar la lesión de la mama. A veces, si es necesario, también se quitan los ganglios de la axila y/o la mama o una parte de ella</w:t>
      </w:r>
    </w:p>
    <w:p w14:paraId="7ABD970B" w14:textId="77777777" w:rsidR="005211D6" w:rsidRPr="000B7F0E" w:rsidRDefault="005211D6" w:rsidP="005211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56587AC1" w14:textId="77777777" w:rsidR="000B7F0E" w:rsidRPr="000B7F0E" w:rsidRDefault="000B7F0E" w:rsidP="0099784B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1B6A1E66" w14:textId="77777777" w:rsidR="000B7F0E" w:rsidRPr="000B7F0E" w:rsidRDefault="000B7F0E" w:rsidP="0099784B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11CF231" w14:textId="77777777" w:rsidR="000B7F0E" w:rsidRPr="000B7F0E" w:rsidRDefault="000B7F0E" w:rsidP="0099784B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E84120C" w14:textId="77777777" w:rsidR="000B7F0E" w:rsidRPr="000B7F0E" w:rsidRDefault="000B7F0E" w:rsidP="0099784B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BB544CF" w14:textId="77777777" w:rsidR="000B7F0E" w:rsidRPr="000B7F0E" w:rsidRDefault="000B7F0E" w:rsidP="0099784B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41D62A2" w14:textId="77777777" w:rsidR="00CF0D1E" w:rsidRPr="000B7F0E" w:rsidRDefault="000E639F" w:rsidP="0099784B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  <w:u w:val="single"/>
        </w:rPr>
        <w:lastRenderedPageBreak/>
        <w:t>CÓMO SE REALIZA</w:t>
      </w:r>
    </w:p>
    <w:p w14:paraId="365DCBDA" w14:textId="77777777" w:rsidR="006B36CF" w:rsidRPr="000B7F0E" w:rsidRDefault="006B36CF" w:rsidP="006B36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47622C5B" w14:textId="77777777" w:rsidR="006B36CF" w:rsidRPr="000B7F0E" w:rsidRDefault="006B36CF" w:rsidP="006B36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Para hacer esta intervención tendremos que hacer una incisión en la mama, y a través de ella se quitará la lesión. A veces se necesita que colaboren los radiólogos para localizar lesiones no palpables, y estos mediante métodos radiológicos localizan la lesión y colocan un alambre de material quirúrgico (arpón) para marcar el punto exacto en el que se encuentra. El cirujano quitará la lesión guiándose por este alambre o arpón. Después se realizarán radiografías para comprobar que se le ha quitado toda la lesión. </w:t>
      </w:r>
    </w:p>
    <w:p w14:paraId="1C4C87D0" w14:textId="77777777" w:rsidR="006B36CF" w:rsidRPr="000B7F0E" w:rsidRDefault="006B36CF" w:rsidP="006B36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F02E77E" w14:textId="77777777" w:rsidR="006B36CF" w:rsidRPr="000B7F0E" w:rsidRDefault="006B36CF" w:rsidP="006B36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A veces, durante la intervención se producen hallazgos imprevistos y tendremos que modificar la intervención sobre la marcha para adaptarnos a lo que encontremos. A veces el análisis durante o tras la operación nos muestra que hay que quitar también los ganglios de la axila y/o la mama o una parte de ella. </w:t>
      </w:r>
    </w:p>
    <w:p w14:paraId="6D7797B3" w14:textId="77777777" w:rsidR="00DD50C1" w:rsidRPr="000B7F0E" w:rsidRDefault="006B36CF" w:rsidP="006B36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>El procedimiento requiere anestesia local o general, según el caso, de cuyos riesgos le informará el anestesiólogo. Es posible que durante o después de la intervención pueda ser necesaria la administración de sangre y/o productos derivados de la misma. Para todo ello se le ofrecerá información adecuada y se solicitará su autorización.</w:t>
      </w:r>
    </w:p>
    <w:p w14:paraId="2003A072" w14:textId="77777777" w:rsidR="006B36CF" w:rsidRPr="000B7F0E" w:rsidRDefault="006B36CF" w:rsidP="006B36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62EF6FA" w14:textId="77777777" w:rsidR="00655564" w:rsidRPr="000B7F0E" w:rsidRDefault="00D071B2" w:rsidP="00655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  <w:r w:rsidRPr="000B7F0E">
        <w:rPr>
          <w:rFonts w:cstheme="minorHAnsi"/>
          <w:color w:val="002060"/>
          <w:u w:val="single"/>
        </w:rPr>
        <w:t xml:space="preserve"> </w:t>
      </w:r>
      <w:r w:rsidR="000E639F" w:rsidRPr="000B7F0E">
        <w:rPr>
          <w:rFonts w:cstheme="minorHAnsi"/>
          <w:color w:val="002060"/>
          <w:u w:val="single"/>
        </w:rPr>
        <w:t>QUÉ EFECTOS LE PRODUCIRÁ</w:t>
      </w:r>
    </w:p>
    <w:p w14:paraId="12C5AC31" w14:textId="77777777" w:rsidR="008E0448" w:rsidRPr="000B7F0E" w:rsidRDefault="008E0448" w:rsidP="008E0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446B7F56" w14:textId="77777777" w:rsidR="008E0448" w:rsidRPr="000B7F0E" w:rsidRDefault="006B36CF" w:rsidP="008E0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>Al quitar parte de la mama, es posible que se altere la anatomía de la zona y note ligeras molestias en la misma.</w:t>
      </w:r>
    </w:p>
    <w:p w14:paraId="6B00CE2C" w14:textId="77777777" w:rsidR="006B36CF" w:rsidRPr="000B7F0E" w:rsidRDefault="006B36CF" w:rsidP="008E04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8F25636" w14:textId="77777777" w:rsidR="00003415" w:rsidRPr="000B7F0E" w:rsidRDefault="000E639F" w:rsidP="00003415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  <w:u w:val="single"/>
        </w:rPr>
        <w:t>EN QUÉ LE BENEFICIARÁ</w:t>
      </w:r>
    </w:p>
    <w:p w14:paraId="23E22292" w14:textId="77777777" w:rsidR="008E0448" w:rsidRPr="000B7F0E" w:rsidRDefault="008E0448" w:rsidP="008E0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3555036C" w14:textId="77777777" w:rsidR="00F717DB" w:rsidRPr="000B7F0E" w:rsidRDefault="00F717DB" w:rsidP="00F71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Quitar la lesión de la mama eliminará los síntomas locales que esta produce. En algunos casos evitará la extensión de la enfermedad, impidiendo que progrese y afecte a otros órganos. Además hará más fácil el análisis de la lesión por el patólogo. </w:t>
      </w:r>
    </w:p>
    <w:p w14:paraId="19710B8C" w14:textId="77777777" w:rsidR="00F717DB" w:rsidRPr="000B7F0E" w:rsidRDefault="008E0448" w:rsidP="00F71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 </w:t>
      </w:r>
    </w:p>
    <w:p w14:paraId="20D4AE03" w14:textId="77777777" w:rsidR="009E3675" w:rsidRPr="000B7F0E" w:rsidRDefault="005112AE" w:rsidP="00F71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  <w:r w:rsidRPr="000B7F0E">
        <w:rPr>
          <w:rFonts w:cstheme="minorHAnsi"/>
          <w:color w:val="002060"/>
          <w:u w:val="single"/>
        </w:rPr>
        <w:t>OTRAS ALTER</w:t>
      </w:r>
      <w:r w:rsidR="000E639F" w:rsidRPr="000B7F0E">
        <w:rPr>
          <w:rFonts w:cstheme="minorHAnsi"/>
          <w:color w:val="002060"/>
          <w:u w:val="single"/>
        </w:rPr>
        <w:t>NATIVAS DISPONIBLES EN SU CASO</w:t>
      </w:r>
    </w:p>
    <w:p w14:paraId="1A246CC1" w14:textId="77777777" w:rsidR="008E0448" w:rsidRPr="000B7F0E" w:rsidRDefault="008E0448" w:rsidP="008E0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026CDC6B" w14:textId="77777777" w:rsidR="00F717DB" w:rsidRPr="000B7F0E" w:rsidRDefault="00F717DB" w:rsidP="00F717D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</w:rPr>
        <w:t>En su caso particular se considera que esta es la alternativa más eficaz porque se precisa extirpar completamente la lesión y establecer un diagnóstico exacto y no es posible localizar la lesión por otros medios. En algunos centros es posible realizar una punción-biopsia guiada por ecografía, denominada biopsia con aguja gruesa, que aporta diagnóstico pero no extirpa la lesión completa.</w:t>
      </w:r>
    </w:p>
    <w:p w14:paraId="2550A01B" w14:textId="77777777" w:rsidR="00F717DB" w:rsidRPr="000B7F0E" w:rsidRDefault="00F717DB" w:rsidP="00F717D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211AFE3C" w14:textId="77777777" w:rsidR="00F717DB" w:rsidRPr="000B7F0E" w:rsidRDefault="00F717DB" w:rsidP="00F71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En caso confirmado de malignidad, y si no acepta la extirpación quirúrgica, en algunos casos se pueden valorar tratamientos paliativos con quimioterapia, radioterapia, hormonoterapia o una combinación de estas. </w:t>
      </w:r>
    </w:p>
    <w:p w14:paraId="239806C9" w14:textId="77777777" w:rsidR="00F717DB" w:rsidRPr="000B7F0E" w:rsidRDefault="00F717DB" w:rsidP="00F71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1A490F55" w14:textId="77777777" w:rsidR="008E0448" w:rsidRPr="000B7F0E" w:rsidRDefault="00F717DB" w:rsidP="00F717D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</w:rPr>
        <w:t>En el caso de que sea candidata a la biopsia selectiva del ganglio centinela, esta alternativa es posible.</w:t>
      </w:r>
    </w:p>
    <w:p w14:paraId="7FDE0033" w14:textId="77777777" w:rsidR="00F717DB" w:rsidRPr="000B7F0E" w:rsidRDefault="00F717DB" w:rsidP="00F717DB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2BA99F2" w14:textId="77777777" w:rsidR="008E0448" w:rsidRDefault="008E0448" w:rsidP="008E044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BB07E4E" w14:textId="77777777" w:rsidR="000B7F0E" w:rsidRDefault="000B7F0E" w:rsidP="008E044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CEA4251" w14:textId="77777777" w:rsidR="000B7F0E" w:rsidRDefault="000B7F0E" w:rsidP="008E044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1FEEEF2" w14:textId="77777777" w:rsidR="000B7F0E" w:rsidRDefault="000B7F0E" w:rsidP="008E044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C21ABBB" w14:textId="77777777" w:rsidR="000B7F0E" w:rsidRPr="000B7F0E" w:rsidRDefault="000B7F0E" w:rsidP="008E044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2C5FB66" w14:textId="77777777" w:rsidR="005112AE" w:rsidRPr="000B7F0E" w:rsidRDefault="000E639F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  <w:u w:val="single"/>
        </w:rPr>
        <w:lastRenderedPageBreak/>
        <w:t>QUÉ RIESGOS TIENE</w:t>
      </w:r>
    </w:p>
    <w:p w14:paraId="304A696C" w14:textId="77777777" w:rsidR="0093532C" w:rsidRPr="000B7F0E" w:rsidRDefault="0093532C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1BB2755" w14:textId="77777777" w:rsidR="008E2ECA" w:rsidRPr="000B7F0E" w:rsidRDefault="0093532C" w:rsidP="0065556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73E0AC36" w14:textId="77777777" w:rsidR="00F717DB" w:rsidRPr="000B7F0E" w:rsidRDefault="00F717DB" w:rsidP="0065556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3B86A3" w14:textId="77777777" w:rsidR="00F717DB" w:rsidRPr="000B7F0E" w:rsidRDefault="00F717DB" w:rsidP="0065556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14:paraId="3FA8C7CC" w14:textId="77777777" w:rsidR="00B74119" w:rsidRPr="000B7F0E" w:rsidRDefault="00B74119" w:rsidP="0065556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905B9DF" w14:textId="77777777" w:rsidR="00003415" w:rsidRPr="000B7F0E" w:rsidRDefault="005112AE" w:rsidP="00B5039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LOS MÁS FRECUENTES: </w:t>
      </w:r>
    </w:p>
    <w:p w14:paraId="7BB874E7" w14:textId="77777777" w:rsidR="003C1C8C" w:rsidRPr="000B7F0E" w:rsidRDefault="003C1C8C" w:rsidP="00B964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E69BA66" w14:textId="77777777" w:rsidR="00F717DB" w:rsidRPr="000B7F0E" w:rsidRDefault="00DD50C1" w:rsidP="00F71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Suelen ser poco graves </w:t>
      </w:r>
    </w:p>
    <w:p w14:paraId="6920DE40" w14:textId="77777777" w:rsidR="00F717DB" w:rsidRPr="000B7F0E" w:rsidRDefault="00F717DB" w:rsidP="00F717D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Infección o sangrado o alteraciones de la herida de la operación (colección líquida, herida retráctil, y otras). </w:t>
      </w:r>
    </w:p>
    <w:p w14:paraId="2CFB3F8D" w14:textId="77777777" w:rsidR="00F717DB" w:rsidRPr="000B7F0E" w:rsidRDefault="00F717DB" w:rsidP="00F717D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Inflamación de las venas donde se ponen los sueros (flebitis). </w:t>
      </w:r>
    </w:p>
    <w:p w14:paraId="3DC1D931" w14:textId="77777777" w:rsidR="00F717DB" w:rsidRPr="000B7F0E" w:rsidRDefault="00F717DB" w:rsidP="00F717D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Hinchazón (edema) transitoria del brazo. </w:t>
      </w:r>
    </w:p>
    <w:p w14:paraId="50B605E4" w14:textId="77777777" w:rsidR="00F717DB" w:rsidRPr="000B7F0E" w:rsidRDefault="00F717DB" w:rsidP="00F717D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Alteraciones de la sensibilidad alrededor de la herida. </w:t>
      </w:r>
    </w:p>
    <w:p w14:paraId="720CD48A" w14:textId="77777777" w:rsidR="00F717DB" w:rsidRPr="000B7F0E" w:rsidRDefault="00F717DB" w:rsidP="00F717D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 xml:space="preserve">Dolor prolongado en la zona de la operación. </w:t>
      </w:r>
    </w:p>
    <w:p w14:paraId="7142B4BB" w14:textId="77777777" w:rsidR="00E00AF0" w:rsidRPr="000B7F0E" w:rsidRDefault="00E00AF0" w:rsidP="00E00A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71C5ADA" w14:textId="77777777" w:rsidR="00E00AF0" w:rsidRPr="00003415" w:rsidRDefault="00E00AF0" w:rsidP="00E00AF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5D62CD9" w14:textId="77777777" w:rsidR="008E0448" w:rsidRPr="000B7F0E" w:rsidRDefault="005112AE" w:rsidP="008E0448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B7F0E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LOS MÁS GRAVES: </w:t>
      </w:r>
    </w:p>
    <w:p w14:paraId="04833789" w14:textId="77777777" w:rsidR="00212A96" w:rsidRDefault="009B3E2E" w:rsidP="00E00A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>Completar por equipo quirúrgico en revisión</w:t>
      </w:r>
    </w:p>
    <w:p w14:paraId="38F626D0" w14:textId="77777777" w:rsidR="009B3E2E" w:rsidRDefault="009B3E2E" w:rsidP="00E00A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563BBB33" w14:textId="77777777" w:rsidR="009B3E2E" w:rsidRPr="000B7F0E" w:rsidRDefault="009B3E2E" w:rsidP="00E00A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u w:val="single"/>
        </w:rPr>
      </w:pPr>
    </w:p>
    <w:p w14:paraId="4C8971DD" w14:textId="77777777" w:rsidR="00003415" w:rsidRPr="000B7F0E" w:rsidRDefault="00003415" w:rsidP="009D1700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  <w:u w:val="single"/>
        </w:rPr>
      </w:pPr>
      <w:r w:rsidRPr="000B7F0E">
        <w:rPr>
          <w:rFonts w:cstheme="minorHAnsi"/>
          <w:color w:val="002060"/>
          <w:u w:val="single"/>
        </w:rPr>
        <w:t xml:space="preserve">SITUACIONES ESPECIALES QUE DEBEN SER TENIDAS EN CUENTA: </w:t>
      </w:r>
    </w:p>
    <w:p w14:paraId="4FE1F90F" w14:textId="77777777" w:rsidR="00F435E7" w:rsidRPr="000B7F0E" w:rsidRDefault="00F435E7" w:rsidP="009D1700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</w:p>
    <w:p w14:paraId="2B1CA31F" w14:textId="77777777" w:rsidR="00212A96" w:rsidRPr="000B7F0E" w:rsidRDefault="00212A96" w:rsidP="00212A96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0B7F0E">
        <w:rPr>
          <w:rFonts w:cstheme="minorHAnsi"/>
          <w:color w:val="002060"/>
        </w:rPr>
        <w:t>No existen contraindicaciones absolutas para esta intervención. Las enfermedades asociadas y la situación clínica del paciente componen el denominado riesgo quirúrgico, que ha de ser evaluado por los facultativos y conocido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04AA9A9B" w14:textId="77777777" w:rsidR="0099784B" w:rsidRPr="000B7F0E" w:rsidRDefault="0099784B" w:rsidP="009D1700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1FF9E495" w14:textId="77777777" w:rsidR="000B7F0E" w:rsidRPr="000B7F0E" w:rsidRDefault="000B7F0E" w:rsidP="000B7F0E">
      <w:pPr>
        <w:autoSpaceDE w:val="0"/>
        <w:autoSpaceDN w:val="0"/>
        <w:adjustRightInd w:val="0"/>
        <w:spacing w:after="0"/>
        <w:rPr>
          <w:rFonts w:cstheme="minorHAnsi"/>
          <w:color w:val="002060"/>
          <w:u w:val="single"/>
        </w:rPr>
      </w:pPr>
      <w:r w:rsidRPr="000B7F0E">
        <w:rPr>
          <w:rFonts w:cstheme="minorHAnsi"/>
          <w:color w:val="002060"/>
          <w:u w:val="single"/>
        </w:rPr>
        <w:t>OTROS MOTIVOS PARA LOS QUE LE PEDIMOS SU CONSENTIMIENTO</w:t>
      </w:r>
    </w:p>
    <w:p w14:paraId="50C2EB6A" w14:textId="77777777" w:rsidR="000B7F0E" w:rsidRPr="00136732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  <w:r w:rsidRPr="00136732">
        <w:rPr>
          <w:rFonts w:cstheme="minorHAnsi"/>
          <w:color w:val="002060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136732">
        <w:rPr>
          <w:rFonts w:cstheme="minorHAnsi"/>
          <w:color w:val="002060"/>
        </w:rPr>
        <w:t>la misma</w:t>
      </w:r>
      <w:proofErr w:type="gramEnd"/>
      <w:r w:rsidRPr="00136732">
        <w:rPr>
          <w:rFonts w:cstheme="minorHAnsi"/>
          <w:color w:val="002060"/>
        </w:rPr>
        <w:t xml:space="preserve"> no contempladas inicialmente. </w:t>
      </w:r>
    </w:p>
    <w:p w14:paraId="60CE1FB1" w14:textId="77777777" w:rsidR="000B7F0E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  <w:r w:rsidRPr="00136732">
        <w:rPr>
          <w:rFonts w:cstheme="minorHAnsi"/>
          <w:color w:val="002060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5EA2AF80" w14:textId="77777777" w:rsidR="000B7F0E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</w:p>
    <w:p w14:paraId="2233B86A" w14:textId="77777777" w:rsidR="000B7F0E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</w:p>
    <w:p w14:paraId="3536781A" w14:textId="77777777" w:rsidR="000B7F0E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</w:p>
    <w:p w14:paraId="05AA3CC3" w14:textId="77777777" w:rsidR="000B7F0E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</w:p>
    <w:p w14:paraId="6EE9CAF8" w14:textId="77777777" w:rsidR="000B7F0E" w:rsidRPr="00136732" w:rsidRDefault="000B7F0E" w:rsidP="000B7F0E">
      <w:pPr>
        <w:autoSpaceDE w:val="0"/>
        <w:autoSpaceDN w:val="0"/>
        <w:adjustRightInd w:val="0"/>
        <w:spacing w:after="0"/>
        <w:jc w:val="both"/>
        <w:rPr>
          <w:rFonts w:cstheme="minorHAnsi"/>
          <w:color w:val="002060"/>
        </w:rPr>
      </w:pPr>
    </w:p>
    <w:p w14:paraId="1A1C8CE6" w14:textId="77777777" w:rsidR="000B7F0E" w:rsidRPr="00136732" w:rsidRDefault="000B7F0E" w:rsidP="000B7F0E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54561052" w14:textId="77777777" w:rsidR="000B7F0E" w:rsidRPr="00136732" w:rsidRDefault="000B7F0E" w:rsidP="000B7F0E">
      <w:pPr>
        <w:pStyle w:val="Ttul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6732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04BCFF8C" w14:textId="77777777" w:rsidR="000B7F0E" w:rsidRPr="00136732" w:rsidRDefault="000B7F0E" w:rsidP="000B7F0E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6732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del/de la representante legal.</w:t>
      </w:r>
    </w:p>
    <w:p w14:paraId="61A44498" w14:textId="77777777" w:rsidR="000B7F0E" w:rsidRPr="00136732" w:rsidRDefault="000B7F0E" w:rsidP="000B7F0E">
      <w:pPr>
        <w:jc w:val="both"/>
        <w:rPr>
          <w:rFonts w:cstheme="minorHAnsi"/>
          <w:color w:val="002060"/>
        </w:rPr>
      </w:pPr>
      <w:r w:rsidRPr="00136732">
        <w:rPr>
          <w:rFonts w:cstheme="minorHAnsi"/>
          <w:color w:val="002060"/>
        </w:rPr>
        <w:t xml:space="preserve">En el caso del MENOR DE EDAD, el consentimiento lo darán sus representantes legales, aunque el menor siempre será informado </w:t>
      </w:r>
      <w:proofErr w:type="gramStart"/>
      <w:r w:rsidRPr="00136732">
        <w:rPr>
          <w:rFonts w:cstheme="minorHAnsi"/>
          <w:color w:val="002060"/>
        </w:rPr>
        <w:t>de acuerdo a</w:t>
      </w:r>
      <w:proofErr w:type="gramEnd"/>
      <w:r w:rsidRPr="00136732">
        <w:rPr>
          <w:rFonts w:cstheme="minorHAnsi"/>
          <w:color w:val="002060"/>
        </w:rPr>
        <w:t xml:space="preserve"> su grado de entendimiento.</w:t>
      </w:r>
    </w:p>
    <w:p w14:paraId="75E877E5" w14:textId="77777777" w:rsidR="000B7F0E" w:rsidRPr="00136732" w:rsidRDefault="000B7F0E" w:rsidP="000B7F0E">
      <w:pPr>
        <w:spacing w:after="0"/>
        <w:jc w:val="both"/>
        <w:rPr>
          <w:rFonts w:eastAsia="Times New Roman" w:cs="Calibri"/>
          <w:color w:val="17365D" w:themeColor="text2" w:themeShade="BF"/>
          <w:sz w:val="20"/>
          <w:szCs w:val="20"/>
          <w:lang w:eastAsia="es-ES"/>
        </w:rPr>
      </w:pPr>
      <w:bookmarkStart w:id="0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F0E" w:rsidRPr="00136732" w14:paraId="73282B1F" w14:textId="77777777" w:rsidTr="003E5007">
        <w:tc>
          <w:tcPr>
            <w:tcW w:w="9054" w:type="dxa"/>
            <w:shd w:val="clear" w:color="auto" w:fill="auto"/>
          </w:tcPr>
          <w:p w14:paraId="724C95FB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7F22BFE2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670B455C" w14:textId="77777777" w:rsidR="000B7F0E" w:rsidRPr="00136732" w:rsidRDefault="000B7F0E" w:rsidP="000B7F0E">
      <w:pPr>
        <w:spacing w:after="0"/>
        <w:rPr>
          <w:rFonts w:eastAsia="Times New Roman" w:cs="Calibri"/>
          <w:color w:val="17365D" w:themeColor="text2" w:themeShade="BF"/>
          <w:sz w:val="20"/>
          <w:szCs w:val="20"/>
          <w:lang w:val="es-ES" w:eastAsia="es-ES"/>
        </w:rPr>
      </w:pPr>
    </w:p>
    <w:p w14:paraId="3670D96D" w14:textId="77777777" w:rsidR="000B7F0E" w:rsidRPr="00136732" w:rsidRDefault="000B7F0E" w:rsidP="000B7F0E">
      <w:pPr>
        <w:spacing w:after="0"/>
        <w:rPr>
          <w:rFonts w:eastAsia="Times New Roman" w:cs="Calibri"/>
          <w:color w:val="17365D" w:themeColor="text2" w:themeShade="BF"/>
          <w:sz w:val="20"/>
          <w:szCs w:val="20"/>
          <w:lang w:val="es-ES" w:eastAsia="es-ES"/>
        </w:rPr>
      </w:pPr>
    </w:p>
    <w:p w14:paraId="2251FFDE" w14:textId="77777777" w:rsidR="000B7F0E" w:rsidRPr="00136732" w:rsidRDefault="000B7F0E" w:rsidP="000B7F0E">
      <w:pPr>
        <w:spacing w:after="0"/>
        <w:rPr>
          <w:rFonts w:eastAsia="Times New Roman" w:cs="Calibri"/>
          <w:color w:val="17365D" w:themeColor="text2" w:themeShade="BF"/>
          <w:sz w:val="20"/>
          <w:szCs w:val="20"/>
          <w:lang w:val="es-ES" w:eastAsia="es-ES"/>
        </w:rPr>
      </w:pPr>
      <w:r w:rsidRPr="00136732">
        <w:rPr>
          <w:rFonts w:eastAsia="Times New Roman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3ED1B640" w14:textId="77777777" w:rsidR="000B7F0E" w:rsidRPr="00136732" w:rsidRDefault="000B7F0E" w:rsidP="000B7F0E">
      <w:pPr>
        <w:spacing w:after="0"/>
        <w:rPr>
          <w:rFonts w:eastAsia="Times New Roman" w:cs="Calibri"/>
          <w:color w:val="17365D" w:themeColor="text2" w:themeShade="BF"/>
          <w:sz w:val="20"/>
          <w:szCs w:val="20"/>
          <w:lang w:val="es-ES" w:eastAsia="es-ES"/>
        </w:rPr>
      </w:pPr>
      <w:r w:rsidRPr="00136732">
        <w:rPr>
          <w:rFonts w:eastAsia="Times New Roman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0E497D7C" w14:textId="77777777" w:rsidR="000B7F0E" w:rsidRPr="00136732" w:rsidRDefault="000B7F0E" w:rsidP="000B7F0E">
      <w:pPr>
        <w:spacing w:after="0"/>
        <w:rPr>
          <w:rFonts w:eastAsia="Times New Roman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345FB56C" w14:textId="77777777" w:rsidR="000B7F0E" w:rsidRPr="00136732" w:rsidRDefault="000B7F0E" w:rsidP="000B7F0E">
      <w:pPr>
        <w:spacing w:after="0"/>
        <w:rPr>
          <w:rFonts w:eastAsia="Times New Roman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136732">
        <w:rPr>
          <w:rFonts w:eastAsia="Times New Roman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56BFACA0" w14:textId="77777777" w:rsidR="000B7F0E" w:rsidRPr="00136732" w:rsidRDefault="000B7F0E" w:rsidP="000B7F0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136732">
        <w:rPr>
          <w:rFonts w:asciiTheme="minorHAnsi" w:eastAsia="Times New Roman" w:hAnsiTheme="minorHAns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136732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124E5F67" w14:textId="77777777" w:rsidR="000B7F0E" w:rsidRPr="00136732" w:rsidRDefault="000B7F0E" w:rsidP="000B7F0E">
      <w:pPr>
        <w:spacing w:after="0"/>
        <w:rPr>
          <w:rFonts w:eastAsia="Times New Roman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F0E" w:rsidRPr="00136732" w14:paraId="0C3D465E" w14:textId="77777777" w:rsidTr="003E5007">
        <w:tc>
          <w:tcPr>
            <w:tcW w:w="9957" w:type="dxa"/>
            <w:shd w:val="clear" w:color="auto" w:fill="auto"/>
          </w:tcPr>
          <w:p w14:paraId="63AEADC2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3F4CE649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042B4D33" w14:textId="77777777" w:rsidR="000B7F0E" w:rsidRPr="00136732" w:rsidRDefault="000B7F0E" w:rsidP="003E5007">
            <w:pPr>
              <w:spacing w:after="0"/>
              <w:rPr>
                <w:rFonts w:eastAsia="Times New Roman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136732">
              <w:rPr>
                <w:rFonts w:eastAsia="Times New Roman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  <w:bookmarkEnd w:id="0"/>
    </w:tbl>
    <w:p w14:paraId="25C13767" w14:textId="77777777" w:rsidR="000B7F0E" w:rsidRPr="00136732" w:rsidRDefault="000B7F0E" w:rsidP="000B7F0E">
      <w:pPr>
        <w:pStyle w:val="Default"/>
        <w:jc w:val="both"/>
        <w:rPr>
          <w:rFonts w:asciiTheme="minorHAnsi" w:hAnsiTheme="minorHAnsi" w:cstheme="minorHAnsi"/>
          <w:color w:val="002060"/>
        </w:rPr>
      </w:pPr>
    </w:p>
    <w:p w14:paraId="00772730" w14:textId="77777777" w:rsidR="005112AE" w:rsidRPr="00064AC1" w:rsidRDefault="005112AE" w:rsidP="000B7F0E">
      <w:pPr>
        <w:pStyle w:val="Default"/>
        <w:rPr>
          <w:rFonts w:cstheme="minorHAnsi"/>
          <w:color w:val="002060"/>
        </w:rPr>
      </w:pPr>
    </w:p>
    <w:sectPr w:rsidR="005112AE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5377" w14:textId="77777777" w:rsidR="00115968" w:rsidRDefault="00115968" w:rsidP="004676A3">
      <w:pPr>
        <w:spacing w:after="0" w:line="240" w:lineRule="auto"/>
      </w:pPr>
      <w:r>
        <w:separator/>
      </w:r>
    </w:p>
  </w:endnote>
  <w:endnote w:type="continuationSeparator" w:id="0">
    <w:p w14:paraId="246974DA" w14:textId="77777777" w:rsidR="00115968" w:rsidRDefault="00115968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38DA3A53" w14:textId="77777777" w:rsidR="000B7F0E" w:rsidRPr="00064AC1" w:rsidRDefault="000B7F0E" w:rsidP="000B7F0E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26FC5733" w14:textId="77777777" w:rsidR="000B7F0E" w:rsidRDefault="000B7F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1BD3" w14:textId="77777777" w:rsidR="00115968" w:rsidRDefault="00115968" w:rsidP="004676A3">
      <w:pPr>
        <w:spacing w:after="0" w:line="240" w:lineRule="auto"/>
      </w:pPr>
      <w:r>
        <w:separator/>
      </w:r>
    </w:p>
  </w:footnote>
  <w:footnote w:type="continuationSeparator" w:id="0">
    <w:p w14:paraId="60919DD4" w14:textId="77777777" w:rsidR="00115968" w:rsidRDefault="00115968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4863" w14:textId="77777777" w:rsidR="00B5039C" w:rsidRDefault="000B7F0E" w:rsidP="000B7F0E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1054B3DC" wp14:editId="1C84B27A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6F0C"/>
    <w:multiLevelType w:val="hybridMultilevel"/>
    <w:tmpl w:val="FDB22F9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112"/>
    <w:multiLevelType w:val="hybridMultilevel"/>
    <w:tmpl w:val="99DAB1F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75F"/>
    <w:multiLevelType w:val="hybridMultilevel"/>
    <w:tmpl w:val="D43806B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5F0"/>
    <w:multiLevelType w:val="hybridMultilevel"/>
    <w:tmpl w:val="6C44DF3A"/>
    <w:lvl w:ilvl="0" w:tplc="D13EF4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E4B"/>
    <w:multiLevelType w:val="hybridMultilevel"/>
    <w:tmpl w:val="28F21C86"/>
    <w:lvl w:ilvl="0" w:tplc="81007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AC2"/>
    <w:multiLevelType w:val="hybridMultilevel"/>
    <w:tmpl w:val="CE728F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F26EE"/>
    <w:multiLevelType w:val="hybridMultilevel"/>
    <w:tmpl w:val="62F236F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1850"/>
    <w:multiLevelType w:val="hybridMultilevel"/>
    <w:tmpl w:val="D8C20C2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47B"/>
    <w:multiLevelType w:val="hybridMultilevel"/>
    <w:tmpl w:val="FBAA514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779"/>
    <w:multiLevelType w:val="hybridMultilevel"/>
    <w:tmpl w:val="67BE785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64EB"/>
    <w:multiLevelType w:val="hybridMultilevel"/>
    <w:tmpl w:val="96826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2CA6"/>
    <w:multiLevelType w:val="hybridMultilevel"/>
    <w:tmpl w:val="0DB63BD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75E91"/>
    <w:multiLevelType w:val="hybridMultilevel"/>
    <w:tmpl w:val="48C4E830"/>
    <w:lvl w:ilvl="0" w:tplc="3A18FBB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6AA2EFD"/>
    <w:multiLevelType w:val="hybridMultilevel"/>
    <w:tmpl w:val="2F10C21A"/>
    <w:lvl w:ilvl="0" w:tplc="AAB09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127E"/>
    <w:multiLevelType w:val="hybridMultilevel"/>
    <w:tmpl w:val="310864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565A"/>
    <w:multiLevelType w:val="hybridMultilevel"/>
    <w:tmpl w:val="18889AB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31717"/>
    <w:multiLevelType w:val="hybridMultilevel"/>
    <w:tmpl w:val="16A665C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2309"/>
    <w:multiLevelType w:val="hybridMultilevel"/>
    <w:tmpl w:val="AA98065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D79BB"/>
    <w:multiLevelType w:val="hybridMultilevel"/>
    <w:tmpl w:val="1C46EDE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6A8D"/>
    <w:multiLevelType w:val="hybridMultilevel"/>
    <w:tmpl w:val="3070C0D0"/>
    <w:lvl w:ilvl="0" w:tplc="8DA211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2691"/>
    <w:multiLevelType w:val="hybridMultilevel"/>
    <w:tmpl w:val="93DE55B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1B3B"/>
    <w:multiLevelType w:val="hybridMultilevel"/>
    <w:tmpl w:val="CF3EFA1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E4057"/>
    <w:multiLevelType w:val="hybridMultilevel"/>
    <w:tmpl w:val="1128A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078D1"/>
    <w:multiLevelType w:val="hybridMultilevel"/>
    <w:tmpl w:val="7A70940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20812"/>
    <w:multiLevelType w:val="hybridMultilevel"/>
    <w:tmpl w:val="66DA33DA"/>
    <w:lvl w:ilvl="0" w:tplc="88FA4E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34AD"/>
    <w:multiLevelType w:val="hybridMultilevel"/>
    <w:tmpl w:val="FBC8AD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43477"/>
    <w:multiLevelType w:val="hybridMultilevel"/>
    <w:tmpl w:val="FF2278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31E7"/>
    <w:multiLevelType w:val="hybridMultilevel"/>
    <w:tmpl w:val="4142D0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B08C2"/>
    <w:multiLevelType w:val="hybridMultilevel"/>
    <w:tmpl w:val="4ACABCB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4C63"/>
    <w:multiLevelType w:val="hybridMultilevel"/>
    <w:tmpl w:val="7338CBE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664AA"/>
    <w:multiLevelType w:val="hybridMultilevel"/>
    <w:tmpl w:val="2E82B71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22487"/>
    <w:multiLevelType w:val="hybridMultilevel"/>
    <w:tmpl w:val="287C88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5224"/>
    <w:multiLevelType w:val="hybridMultilevel"/>
    <w:tmpl w:val="DAD23E2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5"/>
  </w:num>
  <w:num w:numId="5">
    <w:abstractNumId w:val="21"/>
  </w:num>
  <w:num w:numId="6">
    <w:abstractNumId w:val="14"/>
  </w:num>
  <w:num w:numId="7">
    <w:abstractNumId w:val="16"/>
  </w:num>
  <w:num w:numId="8">
    <w:abstractNumId w:val="4"/>
  </w:num>
  <w:num w:numId="9">
    <w:abstractNumId w:val="9"/>
  </w:num>
  <w:num w:numId="10">
    <w:abstractNumId w:val="3"/>
  </w:num>
  <w:num w:numId="11">
    <w:abstractNumId w:val="30"/>
  </w:num>
  <w:num w:numId="12">
    <w:abstractNumId w:val="25"/>
  </w:num>
  <w:num w:numId="13">
    <w:abstractNumId w:val="7"/>
  </w:num>
  <w:num w:numId="14">
    <w:abstractNumId w:val="23"/>
  </w:num>
  <w:num w:numId="15">
    <w:abstractNumId w:val="22"/>
  </w:num>
  <w:num w:numId="16">
    <w:abstractNumId w:val="32"/>
  </w:num>
  <w:num w:numId="17">
    <w:abstractNumId w:val="20"/>
  </w:num>
  <w:num w:numId="18">
    <w:abstractNumId w:val="29"/>
  </w:num>
  <w:num w:numId="19">
    <w:abstractNumId w:val="24"/>
  </w:num>
  <w:num w:numId="20">
    <w:abstractNumId w:val="34"/>
  </w:num>
  <w:num w:numId="21">
    <w:abstractNumId w:val="19"/>
  </w:num>
  <w:num w:numId="22">
    <w:abstractNumId w:val="0"/>
  </w:num>
  <w:num w:numId="23">
    <w:abstractNumId w:val="33"/>
  </w:num>
  <w:num w:numId="24">
    <w:abstractNumId w:val="28"/>
  </w:num>
  <w:num w:numId="25">
    <w:abstractNumId w:val="11"/>
  </w:num>
  <w:num w:numId="26">
    <w:abstractNumId w:val="27"/>
  </w:num>
  <w:num w:numId="27">
    <w:abstractNumId w:val="8"/>
  </w:num>
  <w:num w:numId="28">
    <w:abstractNumId w:val="2"/>
  </w:num>
  <w:num w:numId="29">
    <w:abstractNumId w:val="12"/>
  </w:num>
  <w:num w:numId="30">
    <w:abstractNumId w:val="17"/>
  </w:num>
  <w:num w:numId="31">
    <w:abstractNumId w:val="1"/>
  </w:num>
  <w:num w:numId="32">
    <w:abstractNumId w:val="31"/>
  </w:num>
  <w:num w:numId="33">
    <w:abstractNumId w:val="1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03415"/>
    <w:rsid w:val="000123B4"/>
    <w:rsid w:val="00022505"/>
    <w:rsid w:val="00040108"/>
    <w:rsid w:val="00057A8A"/>
    <w:rsid w:val="00064AC1"/>
    <w:rsid w:val="00085BEA"/>
    <w:rsid w:val="00085CBD"/>
    <w:rsid w:val="00090A52"/>
    <w:rsid w:val="000B0654"/>
    <w:rsid w:val="000B4119"/>
    <w:rsid w:val="000B7522"/>
    <w:rsid w:val="000B7F0E"/>
    <w:rsid w:val="000C1C30"/>
    <w:rsid w:val="000C3DCC"/>
    <w:rsid w:val="000E639F"/>
    <w:rsid w:val="000F082C"/>
    <w:rsid w:val="001019E4"/>
    <w:rsid w:val="00115968"/>
    <w:rsid w:val="0012291D"/>
    <w:rsid w:val="001259C8"/>
    <w:rsid w:val="001301A0"/>
    <w:rsid w:val="00136D9D"/>
    <w:rsid w:val="00153E39"/>
    <w:rsid w:val="001609F8"/>
    <w:rsid w:val="00166B3B"/>
    <w:rsid w:val="001779A0"/>
    <w:rsid w:val="00187535"/>
    <w:rsid w:val="001B4211"/>
    <w:rsid w:val="001D2836"/>
    <w:rsid w:val="001F14B0"/>
    <w:rsid w:val="0020746B"/>
    <w:rsid w:val="002123B5"/>
    <w:rsid w:val="00212A96"/>
    <w:rsid w:val="00233C7C"/>
    <w:rsid w:val="00255812"/>
    <w:rsid w:val="002942C3"/>
    <w:rsid w:val="002965BE"/>
    <w:rsid w:val="002A19EB"/>
    <w:rsid w:val="002A2A03"/>
    <w:rsid w:val="002A7483"/>
    <w:rsid w:val="002D2588"/>
    <w:rsid w:val="002F19B7"/>
    <w:rsid w:val="00302D6C"/>
    <w:rsid w:val="00331FE7"/>
    <w:rsid w:val="00380DD7"/>
    <w:rsid w:val="003A1216"/>
    <w:rsid w:val="003B31B8"/>
    <w:rsid w:val="003C1C8C"/>
    <w:rsid w:val="003F4891"/>
    <w:rsid w:val="003F4B58"/>
    <w:rsid w:val="00405F3C"/>
    <w:rsid w:val="00410110"/>
    <w:rsid w:val="00412E22"/>
    <w:rsid w:val="0042009A"/>
    <w:rsid w:val="00432207"/>
    <w:rsid w:val="00433901"/>
    <w:rsid w:val="004676A3"/>
    <w:rsid w:val="0048576E"/>
    <w:rsid w:val="004A40F9"/>
    <w:rsid w:val="004B7712"/>
    <w:rsid w:val="004C353A"/>
    <w:rsid w:val="004D676F"/>
    <w:rsid w:val="004F5D92"/>
    <w:rsid w:val="005112AE"/>
    <w:rsid w:val="005211D6"/>
    <w:rsid w:val="005451B0"/>
    <w:rsid w:val="005511EB"/>
    <w:rsid w:val="00586B3F"/>
    <w:rsid w:val="00593548"/>
    <w:rsid w:val="005A37E9"/>
    <w:rsid w:val="005F02EE"/>
    <w:rsid w:val="005F2B7B"/>
    <w:rsid w:val="005F41CB"/>
    <w:rsid w:val="00605BA5"/>
    <w:rsid w:val="00614612"/>
    <w:rsid w:val="0062358C"/>
    <w:rsid w:val="006447B5"/>
    <w:rsid w:val="00655564"/>
    <w:rsid w:val="00671B79"/>
    <w:rsid w:val="00683722"/>
    <w:rsid w:val="00685AE8"/>
    <w:rsid w:val="006B1DDC"/>
    <w:rsid w:val="006B3548"/>
    <w:rsid w:val="006B36CF"/>
    <w:rsid w:val="006C2B7F"/>
    <w:rsid w:val="006E31E4"/>
    <w:rsid w:val="006F5265"/>
    <w:rsid w:val="0071266C"/>
    <w:rsid w:val="00721F23"/>
    <w:rsid w:val="00722381"/>
    <w:rsid w:val="00725530"/>
    <w:rsid w:val="00730D10"/>
    <w:rsid w:val="00750582"/>
    <w:rsid w:val="0075150F"/>
    <w:rsid w:val="0075204E"/>
    <w:rsid w:val="00762691"/>
    <w:rsid w:val="00765D1E"/>
    <w:rsid w:val="00797AE3"/>
    <w:rsid w:val="007A2547"/>
    <w:rsid w:val="007A49BF"/>
    <w:rsid w:val="007B640F"/>
    <w:rsid w:val="007D4153"/>
    <w:rsid w:val="007E05DD"/>
    <w:rsid w:val="00803D24"/>
    <w:rsid w:val="00816F71"/>
    <w:rsid w:val="00823DDA"/>
    <w:rsid w:val="00825638"/>
    <w:rsid w:val="008256CD"/>
    <w:rsid w:val="00851AC2"/>
    <w:rsid w:val="00867375"/>
    <w:rsid w:val="008877E3"/>
    <w:rsid w:val="00893E57"/>
    <w:rsid w:val="008A1FE4"/>
    <w:rsid w:val="008A756F"/>
    <w:rsid w:val="008B147C"/>
    <w:rsid w:val="008B3E7F"/>
    <w:rsid w:val="008D15F8"/>
    <w:rsid w:val="008E0448"/>
    <w:rsid w:val="008E2D52"/>
    <w:rsid w:val="008E2ECA"/>
    <w:rsid w:val="008E4514"/>
    <w:rsid w:val="008E4709"/>
    <w:rsid w:val="008E68A7"/>
    <w:rsid w:val="009231B0"/>
    <w:rsid w:val="009261C9"/>
    <w:rsid w:val="00932E55"/>
    <w:rsid w:val="0093532C"/>
    <w:rsid w:val="00935415"/>
    <w:rsid w:val="00947577"/>
    <w:rsid w:val="009629C6"/>
    <w:rsid w:val="0098234E"/>
    <w:rsid w:val="00983A80"/>
    <w:rsid w:val="00984A8E"/>
    <w:rsid w:val="00986BFC"/>
    <w:rsid w:val="0099784B"/>
    <w:rsid w:val="009A1F71"/>
    <w:rsid w:val="009A20C5"/>
    <w:rsid w:val="009B0A9F"/>
    <w:rsid w:val="009B3E2E"/>
    <w:rsid w:val="009D1700"/>
    <w:rsid w:val="009E3675"/>
    <w:rsid w:val="009E72F0"/>
    <w:rsid w:val="00A12769"/>
    <w:rsid w:val="00A3034B"/>
    <w:rsid w:val="00A33707"/>
    <w:rsid w:val="00A37E3F"/>
    <w:rsid w:val="00A4117F"/>
    <w:rsid w:val="00A60A0C"/>
    <w:rsid w:val="00A73FD5"/>
    <w:rsid w:val="00A94141"/>
    <w:rsid w:val="00AD5D9A"/>
    <w:rsid w:val="00AD6D81"/>
    <w:rsid w:val="00B350A1"/>
    <w:rsid w:val="00B5039C"/>
    <w:rsid w:val="00B51714"/>
    <w:rsid w:val="00B67AE6"/>
    <w:rsid w:val="00B67C84"/>
    <w:rsid w:val="00B71FC0"/>
    <w:rsid w:val="00B74119"/>
    <w:rsid w:val="00B906A4"/>
    <w:rsid w:val="00B93C0B"/>
    <w:rsid w:val="00B96484"/>
    <w:rsid w:val="00BA1EBA"/>
    <w:rsid w:val="00BC7BE0"/>
    <w:rsid w:val="00BE01C8"/>
    <w:rsid w:val="00BE1611"/>
    <w:rsid w:val="00C42C8F"/>
    <w:rsid w:val="00C51D51"/>
    <w:rsid w:val="00C5712E"/>
    <w:rsid w:val="00C64423"/>
    <w:rsid w:val="00C772E7"/>
    <w:rsid w:val="00C77507"/>
    <w:rsid w:val="00C818F6"/>
    <w:rsid w:val="00CA35F5"/>
    <w:rsid w:val="00CA429C"/>
    <w:rsid w:val="00CD2DF3"/>
    <w:rsid w:val="00CE75A4"/>
    <w:rsid w:val="00CF0D1E"/>
    <w:rsid w:val="00D071B2"/>
    <w:rsid w:val="00D21DF6"/>
    <w:rsid w:val="00D50110"/>
    <w:rsid w:val="00D71950"/>
    <w:rsid w:val="00DB21ED"/>
    <w:rsid w:val="00DB6475"/>
    <w:rsid w:val="00DB6A7F"/>
    <w:rsid w:val="00DC2334"/>
    <w:rsid w:val="00DD3645"/>
    <w:rsid w:val="00DD50C1"/>
    <w:rsid w:val="00DF50C1"/>
    <w:rsid w:val="00E00AF0"/>
    <w:rsid w:val="00E122CD"/>
    <w:rsid w:val="00E13663"/>
    <w:rsid w:val="00E324EC"/>
    <w:rsid w:val="00E4242B"/>
    <w:rsid w:val="00E5051E"/>
    <w:rsid w:val="00E738D4"/>
    <w:rsid w:val="00EC6435"/>
    <w:rsid w:val="00ED7DE0"/>
    <w:rsid w:val="00EE2E0C"/>
    <w:rsid w:val="00F2558A"/>
    <w:rsid w:val="00F435E7"/>
    <w:rsid w:val="00F503E7"/>
    <w:rsid w:val="00F55D86"/>
    <w:rsid w:val="00F61653"/>
    <w:rsid w:val="00F717DB"/>
    <w:rsid w:val="00FB5D17"/>
    <w:rsid w:val="00FB7F09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A56DA"/>
  <w15:docId w15:val="{EC0E4669-D1DD-4DF4-9EAD-DA69E72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character" w:styleId="Refdecomentario">
    <w:name w:val="annotation reference"/>
    <w:basedOn w:val="Fuentedeprrafopredeter"/>
    <w:uiPriority w:val="99"/>
    <w:semiHidden/>
    <w:unhideWhenUsed/>
    <w:rsid w:val="00B67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7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7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C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F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2020-09-14T23:16:00Z</dcterms:created>
  <dcterms:modified xsi:type="dcterms:W3CDTF">2020-09-14T23:16:00Z</dcterms:modified>
</cp:coreProperties>
</file>